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48"/>
          <w:szCs w:val="48"/>
          <w:lang w:val="en-US" w:eastAsia="zh-CN"/>
        </w:rPr>
      </w:pPr>
      <w:r>
        <w:rPr>
          <w:rFonts w:hint="eastAsia" w:asciiTheme="majorEastAsia" w:hAnsiTheme="majorEastAsia" w:eastAsiaTheme="majorEastAsia" w:cstheme="majorEastAsia"/>
          <w:sz w:val="48"/>
          <w:szCs w:val="48"/>
          <w:lang w:val="en-US" w:eastAsia="zh-CN"/>
        </w:rPr>
        <w:t>BAF滤池</w:t>
      </w:r>
      <w:r>
        <w:rPr>
          <w:rFonts w:hint="eastAsia" w:asciiTheme="majorEastAsia" w:hAnsiTheme="majorEastAsia" w:eastAsiaTheme="majorEastAsia" w:cstheme="majorEastAsia"/>
          <w:sz w:val="48"/>
          <w:szCs w:val="48"/>
          <w:lang w:eastAsia="zh-CN"/>
        </w:rPr>
        <w:t>用生物质滤料采购</w:t>
      </w:r>
      <w:r>
        <w:rPr>
          <w:rFonts w:hint="eastAsia" w:asciiTheme="majorEastAsia" w:hAnsiTheme="majorEastAsia" w:eastAsiaTheme="majorEastAsia" w:cstheme="majorEastAsia"/>
          <w:sz w:val="48"/>
          <w:szCs w:val="48"/>
          <w:lang w:val="en-US" w:eastAsia="zh-CN"/>
        </w:rPr>
        <w:t>项目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pacing w:val="71"/>
          <w:sz w:val="72"/>
          <w:szCs w:val="72"/>
          <w:highlight w:val="yellow"/>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3253" w:firstLineChars="900"/>
        <w:textAlignment w:val="auto"/>
        <w:rPr>
          <w:rFonts w:hint="eastAsia" w:asciiTheme="majorEastAsia" w:hAnsiTheme="majorEastAsia" w:eastAsiaTheme="majorEastAsia" w:cstheme="majorEastAsia"/>
          <w:b/>
          <w:bCs/>
          <w:sz w:val="36"/>
          <w:szCs w:val="36"/>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44"/>
          <w:szCs w:val="44"/>
          <w:lang w:eastAsia="zh-CN"/>
        </w:rPr>
      </w:pPr>
    </w:p>
    <w:p>
      <w:pPr>
        <w:pStyle w:val="11"/>
        <w:keepNext w:val="0"/>
        <w:keepLines w:val="0"/>
        <w:pageBreakBefore w:val="0"/>
        <w:widowControl w:val="0"/>
        <w:kinsoku/>
        <w:wordWrap/>
        <w:overflowPunct/>
        <w:topLinePunct w:val="0"/>
        <w:autoSpaceDE/>
        <w:autoSpaceDN/>
        <w:bidi w:val="0"/>
        <w:adjustRightInd/>
        <w:spacing w:line="360" w:lineRule="auto"/>
        <w:ind w:left="0" w:leftChars="0" w:right="2987" w:firstLine="2650" w:firstLineChars="110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山东龙安泰环保科技有限公司</w:t>
      </w:r>
    </w:p>
    <w:p>
      <w:pPr>
        <w:pStyle w:val="11"/>
        <w:keepNext w:val="0"/>
        <w:keepLines w:val="0"/>
        <w:pageBreakBefore w:val="0"/>
        <w:widowControl w:val="0"/>
        <w:kinsoku/>
        <w:wordWrap/>
        <w:overflowPunct/>
        <w:topLinePunct w:val="0"/>
        <w:autoSpaceDE/>
        <w:autoSpaceDN/>
        <w:bidi w:val="0"/>
        <w:adjustRightInd/>
        <w:spacing w:line="360" w:lineRule="auto"/>
        <w:ind w:right="2987" w:firstLine="3132" w:firstLineChars="130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二</w:t>
      </w:r>
      <w:r>
        <w:rPr>
          <w:rFonts w:hint="eastAsia" w:asciiTheme="majorEastAsia" w:hAnsiTheme="majorEastAsia" w:eastAsiaTheme="majorEastAsia" w:cstheme="majorEastAsia"/>
          <w:b/>
          <w:bCs/>
          <w:spacing w:val="-70"/>
          <w:sz w:val="24"/>
          <w:szCs w:val="24"/>
          <w:lang w:eastAsia="zh-CN"/>
        </w:rPr>
        <w:t xml:space="preserve"> </w:t>
      </w:r>
      <w:r>
        <w:rPr>
          <w:rFonts w:hint="eastAsia" w:asciiTheme="majorEastAsia" w:hAnsiTheme="majorEastAsia" w:eastAsiaTheme="majorEastAsia" w:cstheme="majorEastAsia"/>
          <w:b/>
          <w:bCs/>
          <w:spacing w:val="-70"/>
          <w:sz w:val="24"/>
          <w:szCs w:val="24"/>
          <w:lang w:val="en-US" w:eastAsia="zh-CN"/>
        </w:rPr>
        <w:t xml:space="preserve">0  </w:t>
      </w:r>
      <w:r>
        <w:rPr>
          <w:rFonts w:hint="eastAsia" w:asciiTheme="majorEastAsia" w:hAnsiTheme="majorEastAsia" w:eastAsiaTheme="majorEastAsia" w:cstheme="majorEastAsia"/>
          <w:b/>
          <w:bCs/>
          <w:sz w:val="24"/>
          <w:szCs w:val="24"/>
          <w:lang w:eastAsia="zh-CN"/>
        </w:rPr>
        <w:t>一九年十一月</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4"/>
          <w:szCs w:val="24"/>
          <w:lang w:eastAsia="zh-CN"/>
        </w:rPr>
        <w:sectPr>
          <w:headerReference r:id="rId3" w:type="default"/>
          <w:footerReference r:id="rId4" w:type="default"/>
          <w:type w:val="continuous"/>
          <w:pgSz w:w="11910" w:h="16850"/>
          <w:pgMar w:top="1360" w:right="1560" w:bottom="1620" w:left="1560" w:header="850" w:footer="1429" w:gutter="0"/>
          <w:pgNumType w:start="1"/>
          <w:cols w:space="720" w:num="1"/>
        </w:sectPr>
      </w:pPr>
    </w:p>
    <w:p>
      <w:pPr>
        <w:keepNext w:val="0"/>
        <w:keepLines w:val="0"/>
        <w:pageBreakBefore w:val="0"/>
        <w:widowControl w:val="0"/>
        <w:kinsoku/>
        <w:wordWrap/>
        <w:overflowPunct/>
        <w:topLinePunct w:val="0"/>
        <w:autoSpaceDE/>
        <w:autoSpaceDN/>
        <w:bidi w:val="0"/>
        <w:adjustRightInd/>
        <w:spacing w:before="8" w:line="360" w:lineRule="auto"/>
        <w:textAlignment w:val="auto"/>
        <w:rPr>
          <w:rFonts w:hint="eastAsia" w:asciiTheme="majorEastAsia" w:hAnsiTheme="majorEastAsia" w:eastAsiaTheme="majorEastAsia" w:cstheme="majorEastAsia"/>
          <w:sz w:val="15"/>
          <w:szCs w:val="15"/>
          <w:lang w:eastAsia="zh-CN"/>
        </w:rPr>
      </w:pPr>
    </w:p>
    <w:p>
      <w:pPr>
        <w:keepNext w:val="0"/>
        <w:keepLines w:val="0"/>
        <w:pageBreakBefore w:val="0"/>
        <w:widowControl w:val="0"/>
        <w:numPr>
          <w:ilvl w:val="0"/>
          <w:numId w:val="1"/>
        </w:numPr>
        <w:tabs>
          <w:tab w:val="left" w:pos="2968"/>
        </w:tabs>
        <w:kinsoku/>
        <w:wordWrap/>
        <w:overflowPunct/>
        <w:topLinePunct w:val="0"/>
        <w:autoSpaceDE/>
        <w:autoSpaceDN/>
        <w:bidi w:val="0"/>
        <w:adjustRightInd/>
        <w:spacing w:line="360" w:lineRule="auto"/>
        <w:ind w:left="1201"/>
        <w:textAlignment w:val="auto"/>
        <w:rPr>
          <w:rFonts w:hint="eastAsia" w:asciiTheme="majorEastAsia" w:hAnsiTheme="majorEastAsia" w:eastAsiaTheme="majorEastAsia" w:cstheme="majorEastAsia"/>
          <w:b/>
          <w:bCs/>
          <w:spacing w:val="2"/>
          <w:sz w:val="44"/>
          <w:szCs w:val="44"/>
          <w:lang w:eastAsia="zh-CN"/>
        </w:rPr>
      </w:pPr>
      <w:r>
        <w:rPr>
          <w:rFonts w:hint="eastAsia" w:asciiTheme="majorEastAsia" w:hAnsiTheme="majorEastAsia" w:eastAsiaTheme="majorEastAsia" w:cstheme="majorEastAsia"/>
          <w:b/>
          <w:bCs/>
          <w:spacing w:val="2"/>
          <w:sz w:val="44"/>
          <w:szCs w:val="44"/>
          <w:lang w:eastAsia="zh-CN"/>
        </w:rPr>
        <w:t>投标须知及投标须知前附表</w:t>
      </w:r>
    </w:p>
    <w:p>
      <w:pPr>
        <w:keepNext w:val="0"/>
        <w:keepLines w:val="0"/>
        <w:pageBreakBefore w:val="0"/>
        <w:widowControl w:val="0"/>
        <w:kinsoku/>
        <w:wordWrap/>
        <w:overflowPunct/>
        <w:topLinePunct w:val="0"/>
        <w:autoSpaceDE/>
        <w:autoSpaceDN/>
        <w:bidi w:val="0"/>
        <w:adjustRightInd/>
        <w:spacing w:line="360" w:lineRule="auto"/>
        <w:ind w:firstLine="3373" w:firstLineChars="14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一、投标须知前附表</w:t>
      </w:r>
    </w:p>
    <w:tbl>
      <w:tblPr>
        <w:tblStyle w:val="17"/>
        <w:tblW w:w="8900" w:type="dxa"/>
        <w:jc w:val="right"/>
        <w:tblLayout w:type="fixed"/>
        <w:tblCellMar>
          <w:top w:w="0" w:type="dxa"/>
          <w:left w:w="0" w:type="dxa"/>
          <w:bottom w:w="0" w:type="dxa"/>
          <w:right w:w="0" w:type="dxa"/>
        </w:tblCellMar>
      </w:tblPr>
      <w:tblGrid>
        <w:gridCol w:w="852"/>
        <w:gridCol w:w="1800"/>
        <w:gridCol w:w="6248"/>
      </w:tblGrid>
      <w:tr>
        <w:tblPrEx>
          <w:tblCellMar>
            <w:top w:w="0" w:type="dxa"/>
            <w:left w:w="0" w:type="dxa"/>
            <w:bottom w:w="0" w:type="dxa"/>
            <w:right w:w="0" w:type="dxa"/>
          </w:tblCellMar>
        </w:tblPrEx>
        <w:trPr>
          <w:trHeight w:val="332" w:hRule="exact"/>
          <w:jc w:val="right"/>
        </w:trPr>
        <w:tc>
          <w:tcPr>
            <w:tcW w:w="852"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ind w:left="146"/>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eastAsia="zh-CN"/>
              </w:rPr>
              <w:t>序号</w:t>
            </w:r>
          </w:p>
        </w:tc>
        <w:tc>
          <w:tcPr>
            <w:tcW w:w="1800"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内容</w:t>
            </w:r>
          </w:p>
        </w:tc>
        <w:tc>
          <w:tcPr>
            <w:tcW w:w="6248"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ind w:right="4"/>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说明与要求</w:t>
            </w:r>
          </w:p>
        </w:tc>
      </w:tr>
      <w:tr>
        <w:tblPrEx>
          <w:tblCellMar>
            <w:top w:w="0" w:type="dxa"/>
            <w:left w:w="0" w:type="dxa"/>
            <w:bottom w:w="0" w:type="dxa"/>
            <w:right w:w="0" w:type="dxa"/>
          </w:tblCellMar>
        </w:tblPrEx>
        <w:trPr>
          <w:trHeight w:val="779" w:hRule="exact"/>
          <w:jc w:val="right"/>
        </w:trPr>
        <w:tc>
          <w:tcPr>
            <w:tcW w:w="852"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before="24"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1</w:t>
            </w:r>
          </w:p>
        </w:tc>
        <w:tc>
          <w:tcPr>
            <w:tcW w:w="1800"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lang w:eastAsia="zh-CN"/>
              </w:rPr>
              <w:t>项目</w:t>
            </w:r>
            <w:r>
              <w:rPr>
                <w:rFonts w:hint="eastAsia" w:asciiTheme="majorEastAsia" w:hAnsiTheme="majorEastAsia" w:eastAsiaTheme="majorEastAsia" w:cstheme="majorEastAsia"/>
                <w:b/>
                <w:bCs/>
                <w:sz w:val="24"/>
                <w:szCs w:val="24"/>
              </w:rPr>
              <w:t>名称</w:t>
            </w:r>
          </w:p>
        </w:tc>
        <w:tc>
          <w:tcPr>
            <w:tcW w:w="6248"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BAF滤池用生物质滤料采购项目</w:t>
            </w:r>
          </w:p>
        </w:tc>
      </w:tr>
      <w:tr>
        <w:tblPrEx>
          <w:tblCellMar>
            <w:top w:w="0" w:type="dxa"/>
            <w:left w:w="0" w:type="dxa"/>
            <w:bottom w:w="0" w:type="dxa"/>
            <w:right w:w="0" w:type="dxa"/>
          </w:tblCellMar>
        </w:tblPrEx>
        <w:trPr>
          <w:trHeight w:val="588" w:hRule="exact"/>
          <w:jc w:val="right"/>
        </w:trPr>
        <w:tc>
          <w:tcPr>
            <w:tcW w:w="852"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before="24"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2</w:t>
            </w:r>
          </w:p>
        </w:tc>
        <w:tc>
          <w:tcPr>
            <w:tcW w:w="1800"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lang w:eastAsia="zh-CN"/>
              </w:rPr>
              <w:t>送货</w:t>
            </w:r>
            <w:r>
              <w:rPr>
                <w:rFonts w:hint="eastAsia" w:asciiTheme="majorEastAsia" w:hAnsiTheme="majorEastAsia" w:eastAsiaTheme="majorEastAsia" w:cstheme="majorEastAsia"/>
                <w:b/>
                <w:bCs/>
                <w:sz w:val="24"/>
                <w:szCs w:val="24"/>
              </w:rPr>
              <w:t>地点</w:t>
            </w:r>
          </w:p>
        </w:tc>
        <w:tc>
          <w:tcPr>
            <w:tcW w:w="6248"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b w:val="0"/>
                <w:bCs w:val="0"/>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山西省吕梁市和辽宁省盘锦市</w:t>
            </w:r>
          </w:p>
        </w:tc>
      </w:tr>
      <w:tr>
        <w:tblPrEx>
          <w:tblCellMar>
            <w:top w:w="0" w:type="dxa"/>
            <w:left w:w="0" w:type="dxa"/>
            <w:bottom w:w="0" w:type="dxa"/>
            <w:right w:w="0" w:type="dxa"/>
          </w:tblCellMar>
        </w:tblPrEx>
        <w:trPr>
          <w:trHeight w:val="347" w:hRule="exact"/>
          <w:jc w:val="right"/>
        </w:trPr>
        <w:tc>
          <w:tcPr>
            <w:tcW w:w="852"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before="24"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3</w:t>
            </w:r>
          </w:p>
        </w:tc>
        <w:tc>
          <w:tcPr>
            <w:tcW w:w="1800"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招标方式</w:t>
            </w:r>
          </w:p>
        </w:tc>
        <w:tc>
          <w:tcPr>
            <w:tcW w:w="6248"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ind w:left="100"/>
              <w:jc w:val="both"/>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b w:val="0"/>
                <w:bCs w:val="0"/>
                <w:sz w:val="24"/>
                <w:szCs w:val="24"/>
                <w:lang w:eastAsia="zh-CN"/>
              </w:rPr>
              <w:t>公开</w:t>
            </w:r>
            <w:r>
              <w:rPr>
                <w:rFonts w:hint="eastAsia" w:asciiTheme="majorEastAsia" w:hAnsiTheme="majorEastAsia" w:eastAsiaTheme="majorEastAsia" w:cstheme="majorEastAsia"/>
                <w:b w:val="0"/>
                <w:bCs w:val="0"/>
                <w:sz w:val="24"/>
                <w:szCs w:val="24"/>
              </w:rPr>
              <w:t>招标</w:t>
            </w:r>
          </w:p>
        </w:tc>
      </w:tr>
      <w:tr>
        <w:tblPrEx>
          <w:tblCellMar>
            <w:top w:w="0" w:type="dxa"/>
            <w:left w:w="0" w:type="dxa"/>
            <w:bottom w:w="0" w:type="dxa"/>
            <w:right w:w="0" w:type="dxa"/>
          </w:tblCellMar>
        </w:tblPrEx>
        <w:trPr>
          <w:trHeight w:val="766" w:hRule="exact"/>
          <w:jc w:val="right"/>
        </w:trPr>
        <w:tc>
          <w:tcPr>
            <w:tcW w:w="852"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3.1</w:t>
            </w:r>
          </w:p>
        </w:tc>
        <w:tc>
          <w:tcPr>
            <w:tcW w:w="1800"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ind w:right="1"/>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标书购买地点</w:t>
            </w:r>
            <w:r>
              <w:rPr>
                <w:rFonts w:hint="eastAsia" w:asciiTheme="majorEastAsia" w:hAnsiTheme="majorEastAsia" w:eastAsiaTheme="majorEastAsia" w:cstheme="majorEastAsia"/>
                <w:b/>
                <w:bCs/>
                <w:sz w:val="24"/>
                <w:szCs w:val="24"/>
                <w:lang w:eastAsia="zh-CN"/>
              </w:rPr>
              <w:t>、</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时间</w:t>
            </w:r>
          </w:p>
        </w:tc>
        <w:tc>
          <w:tcPr>
            <w:tcW w:w="6248" w:type="dxa"/>
            <w:tcBorders>
              <w:top w:val="single" w:color="000000" w:sz="4" w:space="0"/>
              <w:left w:val="single" w:color="000000" w:sz="4" w:space="0"/>
              <w:bottom w:val="single" w:color="000000" w:sz="4" w:space="0"/>
              <w:right w:val="single" w:color="000000" w:sz="4" w:space="0"/>
            </w:tcBorders>
            <w:vAlign w:val="bottom"/>
          </w:tcPr>
          <w:p>
            <w:pPr>
              <w:widowControl/>
              <w:adjustRightInd w:val="0"/>
              <w:snapToGrid w:val="0"/>
              <w:spacing w:line="360" w:lineRule="auto"/>
              <w:jc w:val="left"/>
              <w:rPr>
                <w:rFonts w:hint="eastAsia" w:ascii="宋体" w:hAnsi="宋体" w:eastAsia="宋体" w:cs="宋体"/>
                <w:b w:val="0"/>
                <w:bCs/>
                <w:kern w:val="0"/>
                <w:sz w:val="21"/>
                <w:szCs w:val="21"/>
                <w:highlight w:val="none"/>
                <w:lang w:val="en-US" w:eastAsia="zh-CN"/>
              </w:rPr>
            </w:pPr>
            <w:r>
              <w:rPr>
                <w:rFonts w:hint="eastAsia" w:asciiTheme="majorEastAsia" w:hAnsiTheme="majorEastAsia" w:eastAsiaTheme="majorEastAsia" w:cstheme="majorEastAsia"/>
                <w:b w:val="0"/>
                <w:bCs w:val="0"/>
                <w:sz w:val="21"/>
                <w:szCs w:val="21"/>
                <w:lang w:eastAsia="zh-CN"/>
              </w:rPr>
              <w:t>电子版招标文件，以邮件形式免费发送或</w:t>
            </w:r>
            <w:r>
              <w:rPr>
                <w:rFonts w:hint="eastAsia" w:ascii="宋体" w:hAnsi="宋体" w:eastAsia="宋体" w:cs="宋体"/>
                <w:b w:val="0"/>
                <w:bCs/>
                <w:kern w:val="0"/>
                <w:sz w:val="21"/>
                <w:szCs w:val="21"/>
                <w:highlight w:val="none"/>
                <w:lang w:val="en-US" w:eastAsia="zh-CN"/>
              </w:rPr>
              <w:t>（公司官网www.longantai.com自行免费下载）</w:t>
            </w:r>
          </w:p>
          <w:p>
            <w:pPr>
              <w:pStyle w:val="19"/>
              <w:keepNext w:val="0"/>
              <w:keepLines w:val="0"/>
              <w:pageBreakBefore w:val="0"/>
              <w:widowControl w:val="0"/>
              <w:kinsoku/>
              <w:wordWrap/>
              <w:overflowPunct/>
              <w:topLinePunct w:val="0"/>
              <w:autoSpaceDE/>
              <w:autoSpaceDN/>
              <w:bidi w:val="0"/>
              <w:adjustRightInd/>
              <w:spacing w:before="195" w:line="360" w:lineRule="auto"/>
              <w:ind w:left="100"/>
              <w:jc w:val="center"/>
              <w:textAlignment w:val="auto"/>
              <w:rPr>
                <w:rFonts w:hint="eastAsia" w:asciiTheme="majorEastAsia" w:hAnsiTheme="majorEastAsia" w:eastAsiaTheme="majorEastAsia" w:cstheme="majorEastAsia"/>
                <w:b w:val="0"/>
                <w:bCs w:val="0"/>
                <w:sz w:val="21"/>
                <w:szCs w:val="21"/>
                <w:lang w:eastAsia="zh-CN"/>
              </w:rPr>
            </w:pPr>
          </w:p>
        </w:tc>
      </w:tr>
      <w:tr>
        <w:tblPrEx>
          <w:tblCellMar>
            <w:top w:w="0" w:type="dxa"/>
            <w:left w:w="0" w:type="dxa"/>
            <w:bottom w:w="0" w:type="dxa"/>
            <w:right w:w="0" w:type="dxa"/>
          </w:tblCellMar>
        </w:tblPrEx>
        <w:trPr>
          <w:trHeight w:val="340" w:hRule="exact"/>
          <w:jc w:val="right"/>
        </w:trPr>
        <w:tc>
          <w:tcPr>
            <w:tcW w:w="852"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before="24"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4</w:t>
            </w:r>
          </w:p>
        </w:tc>
        <w:tc>
          <w:tcPr>
            <w:tcW w:w="1800"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ind w:left="508"/>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招标编号</w:t>
            </w:r>
          </w:p>
        </w:tc>
        <w:tc>
          <w:tcPr>
            <w:tcW w:w="6248" w:type="dxa"/>
            <w:tcBorders>
              <w:top w:val="single" w:color="000000" w:sz="4" w:space="0"/>
              <w:left w:val="single" w:color="000000" w:sz="4" w:space="0"/>
              <w:bottom w:val="single" w:color="000000" w:sz="4" w:space="0"/>
              <w:right w:val="single" w:color="000000" w:sz="4" w:space="0"/>
            </w:tcBorders>
            <w:vAlign w:val="bottom"/>
          </w:tcPr>
          <w:p>
            <w:pPr>
              <w:pStyle w:val="19"/>
              <w:keepNext w:val="0"/>
              <w:keepLines w:val="0"/>
              <w:pageBreakBefore w:val="0"/>
              <w:widowControl w:val="0"/>
              <w:kinsoku/>
              <w:wordWrap/>
              <w:overflowPunct/>
              <w:topLinePunct w:val="0"/>
              <w:autoSpaceDE/>
              <w:autoSpaceDN/>
              <w:bidi w:val="0"/>
              <w:adjustRightInd/>
              <w:spacing w:line="360" w:lineRule="auto"/>
              <w:ind w:left="100"/>
              <w:jc w:val="center"/>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eastAsia="zh-CN"/>
              </w:rPr>
              <w:t>招标编号：</w:t>
            </w:r>
            <w:r>
              <w:rPr>
                <w:rFonts w:hint="eastAsia" w:asciiTheme="majorEastAsia" w:hAnsiTheme="majorEastAsia" w:eastAsiaTheme="majorEastAsia" w:cstheme="majorEastAsia"/>
                <w:b w:val="0"/>
                <w:bCs w:val="0"/>
                <w:sz w:val="24"/>
                <w:szCs w:val="24"/>
                <w:lang w:val="en-US" w:eastAsia="zh-CN"/>
              </w:rPr>
              <w:t>LAT-CGBZB-</w:t>
            </w:r>
            <w:r>
              <w:rPr>
                <w:rFonts w:hint="eastAsia" w:asciiTheme="majorEastAsia" w:hAnsiTheme="majorEastAsia" w:eastAsiaTheme="majorEastAsia" w:cstheme="majorEastAsia"/>
                <w:b w:val="0"/>
                <w:bCs w:val="0"/>
                <w:spacing w:val="-67"/>
                <w:sz w:val="24"/>
                <w:szCs w:val="24"/>
                <w:lang w:eastAsia="zh-CN"/>
              </w:rPr>
              <w:t xml:space="preserve"> </w:t>
            </w:r>
            <w:r>
              <w:rPr>
                <w:rFonts w:hint="eastAsia" w:asciiTheme="majorEastAsia" w:hAnsiTheme="majorEastAsia" w:eastAsiaTheme="majorEastAsia" w:cstheme="majorEastAsia"/>
                <w:b w:val="0"/>
                <w:bCs w:val="0"/>
                <w:sz w:val="24"/>
                <w:szCs w:val="24"/>
                <w:lang w:val="en-US" w:eastAsia="zh-CN"/>
              </w:rPr>
              <w:t>1111</w:t>
            </w:r>
          </w:p>
        </w:tc>
      </w:tr>
      <w:tr>
        <w:tblPrEx>
          <w:tblCellMar>
            <w:top w:w="0" w:type="dxa"/>
            <w:left w:w="0" w:type="dxa"/>
            <w:bottom w:w="0" w:type="dxa"/>
            <w:right w:w="0" w:type="dxa"/>
          </w:tblCellMar>
        </w:tblPrEx>
        <w:trPr>
          <w:trHeight w:val="363" w:hRule="exact"/>
          <w:jc w:val="right"/>
        </w:trPr>
        <w:tc>
          <w:tcPr>
            <w:tcW w:w="852"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24"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line="360" w:lineRule="auto"/>
              <w:ind w:left="463"/>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*质量标准</w:t>
            </w:r>
          </w:p>
        </w:tc>
        <w:tc>
          <w:tcPr>
            <w:tcW w:w="6248"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00"/>
              <w:jc w:val="both"/>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见技术规格书</w:t>
            </w:r>
          </w:p>
        </w:tc>
      </w:tr>
      <w:tr>
        <w:tblPrEx>
          <w:tblCellMar>
            <w:top w:w="0" w:type="dxa"/>
            <w:left w:w="0" w:type="dxa"/>
            <w:bottom w:w="0" w:type="dxa"/>
            <w:right w:w="0" w:type="dxa"/>
          </w:tblCellMar>
        </w:tblPrEx>
        <w:trPr>
          <w:trHeight w:val="362" w:hRule="exact"/>
          <w:jc w:val="right"/>
        </w:trPr>
        <w:tc>
          <w:tcPr>
            <w:tcW w:w="852"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24"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line="360" w:lineRule="auto"/>
              <w:ind w:left="463"/>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*招标范围</w:t>
            </w:r>
          </w:p>
        </w:tc>
        <w:tc>
          <w:tcPr>
            <w:tcW w:w="6248"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0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具体详见招标文件要求</w:t>
            </w:r>
          </w:p>
        </w:tc>
      </w:tr>
      <w:tr>
        <w:tblPrEx>
          <w:tblCellMar>
            <w:top w:w="0" w:type="dxa"/>
            <w:left w:w="0" w:type="dxa"/>
            <w:bottom w:w="0" w:type="dxa"/>
            <w:right w:w="0" w:type="dxa"/>
          </w:tblCellMar>
        </w:tblPrEx>
        <w:trPr>
          <w:trHeight w:val="1265" w:hRule="exact"/>
          <w:jc w:val="right"/>
        </w:trPr>
        <w:tc>
          <w:tcPr>
            <w:tcW w:w="852"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24"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line="360" w:lineRule="auto"/>
              <w:ind w:left="463"/>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*供货周期</w:t>
            </w:r>
          </w:p>
        </w:tc>
        <w:tc>
          <w:tcPr>
            <w:tcW w:w="6248"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highlight w:val="none"/>
              </w:rPr>
              <w:t>合同签订后</w:t>
            </w:r>
            <w:r>
              <w:rPr>
                <w:rFonts w:hint="eastAsia" w:asciiTheme="majorEastAsia" w:hAnsiTheme="majorEastAsia" w:eastAsiaTheme="majorEastAsia" w:cstheme="majorEastAsia"/>
                <w:b w:val="0"/>
                <w:bCs w:val="0"/>
                <w:sz w:val="24"/>
                <w:szCs w:val="24"/>
                <w:highlight w:val="none"/>
                <w:lang w:val="en-US" w:eastAsia="zh-CN"/>
              </w:rPr>
              <w:t>,标段1（</w:t>
            </w:r>
            <w:r>
              <w:rPr>
                <w:rFonts w:hint="eastAsia" w:asciiTheme="majorEastAsia" w:hAnsiTheme="majorEastAsia" w:eastAsiaTheme="majorEastAsia" w:cstheme="majorEastAsia"/>
                <w:b w:val="0"/>
                <w:bCs w:val="0"/>
                <w:spacing w:val="-10"/>
                <w:sz w:val="24"/>
                <w:szCs w:val="24"/>
                <w:highlight w:val="none"/>
                <w:lang w:eastAsia="zh-CN"/>
              </w:rPr>
              <w:t>数量</w:t>
            </w:r>
            <w:r>
              <w:rPr>
                <w:rFonts w:hint="eastAsia" w:asciiTheme="majorEastAsia" w:hAnsiTheme="majorEastAsia" w:eastAsiaTheme="majorEastAsia" w:cstheme="majorEastAsia"/>
                <w:b w:val="0"/>
                <w:bCs w:val="0"/>
                <w:spacing w:val="-10"/>
                <w:sz w:val="24"/>
                <w:szCs w:val="24"/>
                <w:highlight w:val="none"/>
                <w:lang w:val="en-US" w:eastAsia="zh-CN"/>
              </w:rPr>
              <w:t>450m³</w:t>
            </w:r>
            <w:r>
              <w:rPr>
                <w:rFonts w:hint="eastAsia" w:asciiTheme="majorEastAsia" w:hAnsiTheme="majorEastAsia" w:eastAsiaTheme="majorEastAsia" w:cstheme="majorEastAsia"/>
                <w:b w:val="0"/>
                <w:bCs w:val="0"/>
                <w:sz w:val="24"/>
                <w:szCs w:val="24"/>
                <w:highlight w:val="none"/>
                <w:lang w:val="en-US" w:eastAsia="zh-CN"/>
              </w:rPr>
              <w:t>）：确保30</w:t>
            </w:r>
            <w:r>
              <w:rPr>
                <w:rFonts w:hint="eastAsia" w:asciiTheme="majorEastAsia" w:hAnsiTheme="majorEastAsia" w:eastAsiaTheme="majorEastAsia" w:cstheme="majorEastAsia"/>
                <w:b w:val="0"/>
                <w:bCs w:val="0"/>
                <w:spacing w:val="-10"/>
                <w:sz w:val="24"/>
                <w:szCs w:val="24"/>
                <w:highlight w:val="none"/>
                <w:lang w:eastAsia="zh-CN"/>
              </w:rPr>
              <w:t>天内货到山西省吕梁市目的地</w:t>
            </w:r>
            <w:r>
              <w:rPr>
                <w:rFonts w:hint="eastAsia" w:asciiTheme="majorEastAsia" w:hAnsiTheme="majorEastAsia" w:eastAsiaTheme="majorEastAsia" w:cstheme="majorEastAsia"/>
                <w:b w:val="0"/>
                <w:bCs w:val="0"/>
                <w:spacing w:val="-10"/>
                <w:sz w:val="24"/>
                <w:szCs w:val="24"/>
                <w:highlight w:val="none"/>
                <w:lang w:val="en-US" w:eastAsia="zh-CN"/>
              </w:rPr>
              <w:t xml:space="preserve"> ；标段2（数量2600m³）确保80天内货到</w:t>
            </w:r>
            <w:r>
              <w:rPr>
                <w:rFonts w:hint="eastAsia" w:asciiTheme="majorEastAsia" w:hAnsiTheme="majorEastAsia" w:eastAsiaTheme="majorEastAsia" w:cstheme="majorEastAsia"/>
                <w:b w:val="0"/>
                <w:bCs w:val="0"/>
                <w:color w:val="auto"/>
                <w:sz w:val="24"/>
                <w:szCs w:val="24"/>
                <w:highlight w:val="none"/>
                <w:lang w:eastAsia="zh-CN"/>
              </w:rPr>
              <w:t>辽宁省盘锦市目的地。</w:t>
            </w:r>
          </w:p>
        </w:tc>
      </w:tr>
      <w:tr>
        <w:tblPrEx>
          <w:tblCellMar>
            <w:top w:w="0" w:type="dxa"/>
            <w:left w:w="0" w:type="dxa"/>
            <w:bottom w:w="0" w:type="dxa"/>
            <w:right w:w="0" w:type="dxa"/>
          </w:tblCellMar>
        </w:tblPrEx>
        <w:trPr>
          <w:trHeight w:val="349" w:hRule="exact"/>
          <w:jc w:val="right"/>
        </w:trPr>
        <w:tc>
          <w:tcPr>
            <w:tcW w:w="852"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27"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line="360" w:lineRule="auto"/>
              <w:ind w:left="148"/>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建设方资金来源</w:t>
            </w:r>
          </w:p>
        </w:tc>
        <w:tc>
          <w:tcPr>
            <w:tcW w:w="6248"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自筹</w:t>
            </w:r>
          </w:p>
        </w:tc>
      </w:tr>
      <w:tr>
        <w:tblPrEx>
          <w:tblCellMar>
            <w:top w:w="0" w:type="dxa"/>
            <w:left w:w="0" w:type="dxa"/>
            <w:bottom w:w="0" w:type="dxa"/>
            <w:right w:w="0" w:type="dxa"/>
          </w:tblCellMar>
        </w:tblPrEx>
        <w:trPr>
          <w:trHeight w:val="4454" w:hRule="exact"/>
          <w:jc w:val="right"/>
        </w:trPr>
        <w:tc>
          <w:tcPr>
            <w:tcW w:w="852"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4"/>
                <w:szCs w:val="24"/>
                <w:highlight w:val="none"/>
              </w:rPr>
            </w:pPr>
          </w:p>
          <w:p>
            <w:pPr>
              <w:pStyle w:val="19"/>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4"/>
                <w:szCs w:val="24"/>
                <w:highlight w:val="none"/>
              </w:rPr>
            </w:pPr>
          </w:p>
          <w:p>
            <w:pPr>
              <w:pStyle w:val="19"/>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4"/>
                <w:szCs w:val="24"/>
                <w:highlight w:val="none"/>
              </w:rPr>
            </w:pPr>
          </w:p>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sz w:val="24"/>
                <w:szCs w:val="24"/>
                <w:highlight w:val="none"/>
                <w:lang w:val="en-US" w:eastAsia="zh-CN"/>
              </w:rPr>
              <w:t xml:space="preserve">   </w:t>
            </w:r>
            <w:r>
              <w:rPr>
                <w:rFonts w:hint="eastAsia" w:asciiTheme="majorEastAsia" w:hAnsiTheme="majorEastAsia" w:eastAsiaTheme="majorEastAsia" w:cstheme="majorEastAsia"/>
                <w:b/>
                <w:sz w:val="24"/>
                <w:szCs w:val="24"/>
                <w:highlight w:val="none"/>
              </w:rPr>
              <w:t>9</w:t>
            </w:r>
          </w:p>
        </w:tc>
        <w:tc>
          <w:tcPr>
            <w:tcW w:w="1800"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b/>
                <w:bCs/>
                <w:sz w:val="24"/>
                <w:szCs w:val="24"/>
                <w:highlight w:val="none"/>
              </w:rPr>
            </w:pPr>
          </w:p>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b/>
                <w:bCs/>
                <w:sz w:val="24"/>
                <w:szCs w:val="24"/>
                <w:highlight w:val="none"/>
              </w:rPr>
            </w:pPr>
          </w:p>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b/>
                <w:bCs/>
                <w:sz w:val="24"/>
                <w:szCs w:val="24"/>
                <w:highlight w:val="none"/>
              </w:rPr>
            </w:pPr>
          </w:p>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z w:val="24"/>
                <w:szCs w:val="24"/>
                <w:highlight w:val="none"/>
                <w:lang w:val="en-US" w:eastAsia="zh-CN"/>
              </w:rPr>
              <w:t xml:space="preserve">  </w:t>
            </w:r>
            <w:r>
              <w:rPr>
                <w:rFonts w:hint="eastAsia" w:asciiTheme="majorEastAsia" w:hAnsiTheme="majorEastAsia" w:eastAsiaTheme="majorEastAsia" w:cstheme="majorEastAsia"/>
                <w:b/>
                <w:bCs/>
                <w:sz w:val="24"/>
                <w:szCs w:val="24"/>
                <w:highlight w:val="none"/>
              </w:rPr>
              <w:t>*合格投标人</w:t>
            </w:r>
          </w:p>
        </w:tc>
        <w:tc>
          <w:tcPr>
            <w:tcW w:w="6248"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tabs>
                <w:tab w:val="left" w:pos="554"/>
              </w:tabs>
              <w:kinsoku/>
              <w:wordWrap/>
              <w:overflowPunct/>
              <w:topLinePunct w:val="0"/>
              <w:autoSpaceDE/>
              <w:autoSpaceDN/>
              <w:bidi w:val="0"/>
              <w:adjustRightInd/>
              <w:snapToGrid/>
              <w:spacing w:line="240" w:lineRule="auto"/>
              <w:ind w:left="520" w:hanging="420"/>
              <w:jc w:val="both"/>
              <w:textAlignment w:val="auto"/>
              <w:outlineLvl w:val="9"/>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eastAsia="zh-CN"/>
              </w:rPr>
              <w:t>1)</w:t>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pacing w:val="-4"/>
                <w:sz w:val="24"/>
                <w:szCs w:val="24"/>
                <w:highlight w:val="none"/>
                <w:lang w:eastAsia="zh-CN"/>
              </w:rPr>
              <w:t>受邀企业应提供相关公司资质文件，认证体系，业绩</w:t>
            </w:r>
          </w:p>
          <w:p>
            <w:pPr>
              <w:pStyle w:val="19"/>
              <w:keepNext w:val="0"/>
              <w:keepLines w:val="0"/>
              <w:pageBreakBefore w:val="0"/>
              <w:widowControl w:val="0"/>
              <w:kinsoku/>
              <w:wordWrap/>
              <w:overflowPunct/>
              <w:topLinePunct w:val="0"/>
              <w:autoSpaceDE/>
              <w:autoSpaceDN/>
              <w:bidi w:val="0"/>
              <w:adjustRightInd/>
              <w:snapToGrid/>
              <w:spacing w:line="240" w:lineRule="auto"/>
              <w:ind w:right="2423"/>
              <w:jc w:val="both"/>
              <w:textAlignment w:val="auto"/>
              <w:outlineLvl w:val="9"/>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 xml:space="preserve">    </w:t>
            </w:r>
            <w:r>
              <w:rPr>
                <w:rFonts w:hint="eastAsia" w:asciiTheme="majorEastAsia" w:hAnsiTheme="majorEastAsia" w:eastAsiaTheme="majorEastAsia" w:cstheme="majorEastAsia"/>
                <w:sz w:val="24"/>
                <w:szCs w:val="24"/>
                <w:highlight w:val="none"/>
                <w:lang w:eastAsia="zh-CN"/>
              </w:rPr>
              <w:t>情况，纳税证明等文件；</w:t>
            </w:r>
          </w:p>
          <w:p>
            <w:pPr>
              <w:pStyle w:val="19"/>
              <w:keepNext w:val="0"/>
              <w:keepLines w:val="0"/>
              <w:pageBreakBefore w:val="0"/>
              <w:widowControl w:val="0"/>
              <w:tabs>
                <w:tab w:val="left" w:pos="440"/>
              </w:tabs>
              <w:kinsoku/>
              <w:wordWrap/>
              <w:overflowPunct/>
              <w:topLinePunct w:val="0"/>
              <w:autoSpaceDE/>
              <w:autoSpaceDN/>
              <w:bidi w:val="0"/>
              <w:adjustRightInd/>
              <w:snapToGrid/>
              <w:spacing w:line="240" w:lineRule="auto"/>
              <w:ind w:left="520" w:right="30" w:hanging="420"/>
              <w:jc w:val="both"/>
              <w:textAlignment w:val="auto"/>
              <w:outlineLvl w:val="9"/>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z w:val="24"/>
                <w:szCs w:val="24"/>
                <w:highlight w:val="none"/>
                <w:lang w:eastAsia="zh-CN"/>
              </w:rPr>
              <w:t>投标人须是中国大陆境内合法注册的非联合体企业， 能独立承担民事责任，为该货物的实际生产企业，具有从事本项目的生产经营范围；</w:t>
            </w:r>
          </w:p>
          <w:p>
            <w:pPr>
              <w:pStyle w:val="19"/>
              <w:keepNext w:val="0"/>
              <w:keepLines w:val="0"/>
              <w:pageBreakBefore w:val="0"/>
              <w:widowControl w:val="0"/>
              <w:tabs>
                <w:tab w:val="left" w:pos="554"/>
              </w:tabs>
              <w:kinsoku/>
              <w:wordWrap/>
              <w:overflowPunct/>
              <w:topLinePunct w:val="0"/>
              <w:autoSpaceDE/>
              <w:autoSpaceDN/>
              <w:bidi w:val="0"/>
              <w:adjustRightInd/>
              <w:snapToGrid/>
              <w:spacing w:line="240" w:lineRule="auto"/>
              <w:ind w:left="100"/>
              <w:jc w:val="both"/>
              <w:textAlignment w:val="auto"/>
              <w:outlineLvl w:val="9"/>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3</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z w:val="24"/>
                <w:szCs w:val="24"/>
                <w:highlight w:val="none"/>
                <w:lang w:eastAsia="zh-CN"/>
              </w:rPr>
              <w:t>具备合格产品生产许可证书；</w:t>
            </w:r>
          </w:p>
          <w:p>
            <w:pPr>
              <w:pStyle w:val="19"/>
              <w:keepNext w:val="0"/>
              <w:keepLines w:val="0"/>
              <w:pageBreakBefore w:val="0"/>
              <w:widowControl w:val="0"/>
              <w:tabs>
                <w:tab w:val="left" w:pos="554"/>
              </w:tabs>
              <w:kinsoku/>
              <w:wordWrap/>
              <w:overflowPunct/>
              <w:topLinePunct w:val="0"/>
              <w:autoSpaceDE/>
              <w:autoSpaceDN/>
              <w:bidi w:val="0"/>
              <w:adjustRightInd/>
              <w:snapToGrid/>
              <w:spacing w:line="240" w:lineRule="auto"/>
              <w:ind w:left="520" w:right="-14" w:hanging="420"/>
              <w:jc w:val="both"/>
              <w:textAlignment w:val="auto"/>
              <w:outlineLvl w:val="9"/>
              <w:rPr>
                <w:rFonts w:hint="eastAsia" w:asciiTheme="majorEastAsia" w:hAnsiTheme="majorEastAsia" w:eastAsiaTheme="majorEastAsia" w:cstheme="majorEastAsia"/>
                <w:b w:val="0"/>
                <w:bCs w:val="0"/>
                <w:sz w:val="24"/>
                <w:szCs w:val="24"/>
                <w:highlight w:val="none"/>
                <w:lang w:eastAsia="zh-CN"/>
              </w:rPr>
            </w:pPr>
            <w:r>
              <w:rPr>
                <w:rFonts w:hint="eastAsia" w:asciiTheme="majorEastAsia" w:hAnsiTheme="majorEastAsia" w:eastAsiaTheme="majorEastAsia" w:cstheme="majorEastAsia"/>
                <w:b w:val="0"/>
                <w:bCs w:val="0"/>
                <w:sz w:val="24"/>
                <w:szCs w:val="24"/>
                <w:highlight w:val="none"/>
                <w:lang w:val="en-US" w:eastAsia="zh-CN"/>
              </w:rPr>
              <w:t>4</w:t>
            </w:r>
            <w:r>
              <w:rPr>
                <w:rFonts w:hint="eastAsia" w:asciiTheme="majorEastAsia" w:hAnsiTheme="majorEastAsia" w:eastAsiaTheme="majorEastAsia" w:cstheme="majorEastAsia"/>
                <w:b w:val="0"/>
                <w:bCs w:val="0"/>
                <w:sz w:val="24"/>
                <w:szCs w:val="24"/>
                <w:highlight w:val="none"/>
                <w:lang w:eastAsia="zh-CN"/>
              </w:rPr>
              <w:t>)</w:t>
            </w:r>
            <w:r>
              <w:rPr>
                <w:rFonts w:hint="eastAsia" w:asciiTheme="majorEastAsia" w:hAnsiTheme="majorEastAsia" w:eastAsiaTheme="majorEastAsia" w:cstheme="majorEastAsia"/>
                <w:b w:val="0"/>
                <w:bCs w:val="0"/>
                <w:sz w:val="24"/>
                <w:szCs w:val="24"/>
                <w:highlight w:val="none"/>
                <w:lang w:eastAsia="zh-CN"/>
              </w:rPr>
              <w:tab/>
            </w:r>
            <w:r>
              <w:rPr>
                <w:rFonts w:hint="eastAsia" w:asciiTheme="majorEastAsia" w:hAnsiTheme="majorEastAsia" w:eastAsiaTheme="majorEastAsia" w:cstheme="majorEastAsia"/>
                <w:b w:val="0"/>
                <w:bCs w:val="0"/>
                <w:sz w:val="24"/>
                <w:szCs w:val="24"/>
                <w:highlight w:val="none"/>
                <w:lang w:eastAsia="zh-CN"/>
              </w:rPr>
              <w:tab/>
            </w:r>
            <w:r>
              <w:rPr>
                <w:rFonts w:hint="eastAsia" w:asciiTheme="majorEastAsia" w:hAnsiTheme="majorEastAsia" w:eastAsiaTheme="majorEastAsia" w:cstheme="majorEastAsia"/>
                <w:b w:val="0"/>
                <w:bCs w:val="0"/>
                <w:sz w:val="24"/>
                <w:szCs w:val="24"/>
                <w:highlight w:val="none"/>
                <w:lang w:eastAsia="zh-CN"/>
              </w:rPr>
              <w:t>业绩要求：最近</w:t>
            </w:r>
            <w:r>
              <w:rPr>
                <w:rFonts w:hint="eastAsia" w:asciiTheme="majorEastAsia" w:hAnsiTheme="majorEastAsia" w:eastAsiaTheme="majorEastAsia" w:cstheme="majorEastAsia"/>
                <w:b w:val="0"/>
                <w:bCs w:val="0"/>
                <w:spacing w:val="-60"/>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5</w:t>
            </w:r>
            <w:r>
              <w:rPr>
                <w:rFonts w:hint="eastAsia" w:asciiTheme="majorEastAsia" w:hAnsiTheme="majorEastAsia" w:eastAsiaTheme="majorEastAsia" w:cstheme="majorEastAsia"/>
                <w:b w:val="0"/>
                <w:bCs w:val="0"/>
                <w:spacing w:val="-11"/>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年有至少</w:t>
            </w:r>
            <w:r>
              <w:rPr>
                <w:rFonts w:hint="eastAsia" w:asciiTheme="majorEastAsia" w:hAnsiTheme="majorEastAsia" w:eastAsiaTheme="majorEastAsia" w:cstheme="majorEastAsia"/>
                <w:b w:val="0"/>
                <w:bCs w:val="0"/>
                <w:spacing w:val="-60"/>
                <w:sz w:val="24"/>
                <w:szCs w:val="24"/>
                <w:highlight w:val="none"/>
                <w:lang w:eastAsia="zh-CN"/>
              </w:rPr>
              <w:t xml:space="preserve"> </w:t>
            </w:r>
            <w:r>
              <w:rPr>
                <w:rFonts w:hint="eastAsia" w:asciiTheme="majorEastAsia" w:hAnsiTheme="majorEastAsia" w:eastAsiaTheme="majorEastAsia" w:cstheme="majorEastAsia"/>
                <w:b w:val="0"/>
                <w:bCs w:val="0"/>
                <w:spacing w:val="-60"/>
                <w:sz w:val="24"/>
                <w:szCs w:val="24"/>
                <w:highlight w:val="none"/>
                <w:lang w:val="en-US" w:eastAsia="zh-CN"/>
              </w:rPr>
              <w:t>5</w:t>
            </w:r>
            <w:r>
              <w:rPr>
                <w:rFonts w:hint="eastAsia" w:asciiTheme="majorEastAsia" w:hAnsiTheme="majorEastAsia" w:eastAsiaTheme="majorEastAsia" w:cstheme="majorEastAsia"/>
                <w:b w:val="0"/>
                <w:bCs w:val="0"/>
                <w:spacing w:val="-11"/>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个已竣工投用的业绩。</w:t>
            </w:r>
            <w:r>
              <w:rPr>
                <w:rFonts w:hint="eastAsia" w:asciiTheme="majorEastAsia" w:hAnsiTheme="majorEastAsia" w:eastAsiaTheme="majorEastAsia" w:cstheme="majorEastAsia"/>
                <w:b w:val="0"/>
                <w:bCs w:val="0"/>
                <w:w w:val="99"/>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提供合同、竣工验收证明、项目地址、业主联系方式</w:t>
            </w:r>
            <w:r>
              <w:rPr>
                <w:rFonts w:hint="eastAsia" w:asciiTheme="majorEastAsia" w:hAnsiTheme="majorEastAsia" w:eastAsiaTheme="majorEastAsia" w:cstheme="majorEastAsia"/>
                <w:b w:val="0"/>
                <w:bCs w:val="0"/>
                <w:w w:val="99"/>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等相关材料，业绩时间以竣工验收证明为准；</w:t>
            </w:r>
          </w:p>
          <w:p>
            <w:pPr>
              <w:pStyle w:val="19"/>
              <w:keepNext w:val="0"/>
              <w:keepLines w:val="0"/>
              <w:pageBreakBefore w:val="0"/>
              <w:widowControl w:val="0"/>
              <w:tabs>
                <w:tab w:val="left" w:pos="554"/>
              </w:tabs>
              <w:kinsoku/>
              <w:wordWrap/>
              <w:overflowPunct/>
              <w:topLinePunct w:val="0"/>
              <w:autoSpaceDE/>
              <w:autoSpaceDN/>
              <w:bidi w:val="0"/>
              <w:adjustRightInd/>
              <w:snapToGrid/>
              <w:spacing w:line="240" w:lineRule="auto"/>
              <w:ind w:left="520" w:right="102" w:hanging="420"/>
              <w:jc w:val="both"/>
              <w:textAlignment w:val="auto"/>
              <w:outlineLvl w:val="9"/>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5</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pacing w:val="-4"/>
                <w:sz w:val="24"/>
                <w:szCs w:val="24"/>
                <w:highlight w:val="none"/>
                <w:lang w:eastAsia="zh-CN"/>
              </w:rPr>
              <w:t>在过去的经营活动中没有重大违法记录、没有与客户</w:t>
            </w:r>
            <w:r>
              <w:rPr>
                <w:rFonts w:hint="eastAsia" w:asciiTheme="majorEastAsia" w:hAnsiTheme="majorEastAsia" w:eastAsiaTheme="majorEastAsia" w:cstheme="majorEastAsia"/>
                <w:spacing w:val="-100"/>
                <w:sz w:val="24"/>
                <w:szCs w:val="24"/>
                <w:highlight w:val="none"/>
                <w:lang w:eastAsia="zh-CN"/>
              </w:rPr>
              <w:t xml:space="preserve"> </w:t>
            </w:r>
            <w:r>
              <w:rPr>
                <w:rFonts w:hint="eastAsia" w:asciiTheme="majorEastAsia" w:hAnsiTheme="majorEastAsia" w:eastAsiaTheme="majorEastAsia" w:cstheme="majorEastAsia"/>
                <w:sz w:val="24"/>
                <w:szCs w:val="24"/>
                <w:highlight w:val="none"/>
                <w:lang w:eastAsia="zh-CN"/>
              </w:rPr>
              <w:t>发生过民事纠纷；</w:t>
            </w:r>
          </w:p>
          <w:p>
            <w:pPr>
              <w:pStyle w:val="19"/>
              <w:keepNext w:val="0"/>
              <w:keepLines w:val="0"/>
              <w:pageBreakBefore w:val="0"/>
              <w:widowControl w:val="0"/>
              <w:tabs>
                <w:tab w:val="left" w:pos="554"/>
              </w:tabs>
              <w:kinsoku/>
              <w:wordWrap/>
              <w:overflowPunct/>
              <w:topLinePunct w:val="0"/>
              <w:autoSpaceDE/>
              <w:autoSpaceDN/>
              <w:bidi w:val="0"/>
              <w:adjustRightInd/>
              <w:snapToGrid/>
              <w:spacing w:line="240" w:lineRule="auto"/>
              <w:ind w:left="520" w:right="102" w:hanging="420"/>
              <w:jc w:val="both"/>
              <w:textAlignment w:val="auto"/>
              <w:outlineLvl w:val="9"/>
              <w:rPr>
                <w:rFonts w:hint="default" w:asciiTheme="majorEastAsia" w:hAnsiTheme="majorEastAsia" w:eastAsiaTheme="majorEastAsia" w:cstheme="majorEastAsia"/>
                <w:spacing w:val="-4"/>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6</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z w:val="24"/>
                <w:szCs w:val="24"/>
                <w:highlight w:val="none"/>
                <w:lang w:eastAsia="zh-CN"/>
              </w:rPr>
              <w:tab/>
            </w:r>
            <w:r>
              <w:rPr>
                <w:rFonts w:hint="eastAsia" w:asciiTheme="majorEastAsia" w:hAnsiTheme="majorEastAsia" w:eastAsiaTheme="majorEastAsia" w:cstheme="majorEastAsia"/>
                <w:spacing w:val="-4"/>
                <w:sz w:val="24"/>
                <w:szCs w:val="24"/>
                <w:highlight w:val="none"/>
                <w:lang w:eastAsia="zh-CN"/>
              </w:rPr>
              <w:t>具有良好的银行资信，没有处于被责令停业，财产被</w:t>
            </w:r>
            <w:r>
              <w:rPr>
                <w:rFonts w:hint="eastAsia" w:asciiTheme="majorEastAsia" w:hAnsiTheme="majorEastAsia" w:eastAsiaTheme="majorEastAsia" w:cstheme="majorEastAsia"/>
                <w:spacing w:val="-2"/>
                <w:sz w:val="24"/>
                <w:szCs w:val="24"/>
                <w:highlight w:val="none"/>
                <w:lang w:eastAsia="zh-CN"/>
              </w:rPr>
              <w:t>接管、冻结及破产状态（提供银行资信等级证明和审</w:t>
            </w:r>
            <w:r>
              <w:rPr>
                <w:rFonts w:hint="eastAsia" w:asciiTheme="majorEastAsia" w:hAnsiTheme="majorEastAsia" w:eastAsiaTheme="majorEastAsia" w:cstheme="majorEastAsia"/>
                <w:sz w:val="24"/>
                <w:szCs w:val="24"/>
                <w:highlight w:val="none"/>
              </w:rPr>
              <w:t>计财务报告）</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pacing w:val="-4"/>
                <w:sz w:val="24"/>
                <w:szCs w:val="24"/>
                <w:highlight w:val="none"/>
                <w:lang w:val="en-US" w:eastAsia="zh-CN"/>
              </w:rPr>
              <w:t xml:space="preserve">    </w:t>
            </w:r>
          </w:p>
          <w:p>
            <w:pPr>
              <w:pStyle w:val="19"/>
              <w:keepNext w:val="0"/>
              <w:keepLines w:val="0"/>
              <w:pageBreakBefore w:val="0"/>
              <w:widowControl w:val="0"/>
              <w:tabs>
                <w:tab w:val="left" w:pos="554"/>
              </w:tabs>
              <w:kinsoku/>
              <w:wordWrap/>
              <w:overflowPunct/>
              <w:topLinePunct w:val="0"/>
              <w:autoSpaceDE/>
              <w:autoSpaceDN/>
              <w:bidi w:val="0"/>
              <w:adjustRightInd/>
              <w:spacing w:before="53" w:line="360" w:lineRule="auto"/>
              <w:ind w:left="520" w:right="102" w:hanging="420"/>
              <w:jc w:val="both"/>
              <w:textAlignment w:val="auto"/>
              <w:rPr>
                <w:rFonts w:hint="eastAsia" w:asciiTheme="majorEastAsia" w:hAnsiTheme="majorEastAsia" w:eastAsiaTheme="majorEastAsia" w:cstheme="majorEastAsia"/>
                <w:spacing w:val="-4"/>
                <w:sz w:val="24"/>
                <w:szCs w:val="24"/>
                <w:highlight w:val="none"/>
                <w:lang w:eastAsia="zh-CN"/>
              </w:rPr>
            </w:pPr>
          </w:p>
          <w:p>
            <w:pPr>
              <w:pStyle w:val="19"/>
              <w:keepNext w:val="0"/>
              <w:keepLines w:val="0"/>
              <w:pageBreakBefore w:val="0"/>
              <w:widowControl w:val="0"/>
              <w:tabs>
                <w:tab w:val="left" w:pos="554"/>
              </w:tabs>
              <w:kinsoku/>
              <w:wordWrap/>
              <w:overflowPunct/>
              <w:topLinePunct w:val="0"/>
              <w:autoSpaceDE/>
              <w:autoSpaceDN/>
              <w:bidi w:val="0"/>
              <w:adjustRightInd/>
              <w:spacing w:before="53" w:line="360" w:lineRule="auto"/>
              <w:ind w:left="520" w:right="102" w:hanging="420"/>
              <w:jc w:val="both"/>
              <w:textAlignment w:val="auto"/>
              <w:rPr>
                <w:rFonts w:hint="eastAsia" w:asciiTheme="majorEastAsia" w:hAnsiTheme="majorEastAsia" w:eastAsiaTheme="majorEastAsia" w:cstheme="majorEastAsia"/>
                <w:spacing w:val="-4"/>
                <w:sz w:val="24"/>
                <w:szCs w:val="24"/>
                <w:highlight w:val="none"/>
                <w:lang w:eastAsia="zh-CN"/>
              </w:rPr>
            </w:pPr>
          </w:p>
        </w:tc>
      </w:tr>
    </w:tbl>
    <w:tbl>
      <w:tblPr>
        <w:tblStyle w:val="17"/>
        <w:tblpPr w:leftFromText="180" w:rightFromText="180" w:vertAnchor="text" w:horzAnchor="page" w:tblpX="1452" w:tblpY="5"/>
        <w:tblOverlap w:val="never"/>
        <w:tblW w:w="8935" w:type="dxa"/>
        <w:tblInd w:w="0" w:type="dxa"/>
        <w:tblLayout w:type="fixed"/>
        <w:tblCellMar>
          <w:top w:w="0" w:type="dxa"/>
          <w:left w:w="0" w:type="dxa"/>
          <w:bottom w:w="0" w:type="dxa"/>
          <w:right w:w="0" w:type="dxa"/>
        </w:tblCellMar>
      </w:tblPr>
      <w:tblGrid>
        <w:gridCol w:w="835"/>
        <w:gridCol w:w="1841"/>
        <w:gridCol w:w="6259"/>
      </w:tblGrid>
      <w:tr>
        <w:tblPrEx>
          <w:tblCellMar>
            <w:top w:w="0" w:type="dxa"/>
            <w:left w:w="0" w:type="dxa"/>
            <w:bottom w:w="0" w:type="dxa"/>
            <w:right w:w="0" w:type="dxa"/>
          </w:tblCellMar>
        </w:tblPrEx>
        <w:trPr>
          <w:trHeight w:val="335" w:hRule="exact"/>
        </w:trPr>
        <w:tc>
          <w:tcPr>
            <w:tcW w:w="835"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24" w:line="360" w:lineRule="auto"/>
              <w:textAlignment w:val="auto"/>
              <w:rPr>
                <w:rFonts w:hint="eastAsia" w:asciiTheme="majorEastAsia" w:hAnsiTheme="majorEastAsia" w:eastAsiaTheme="majorEastAsia" w:cstheme="majorEastAsia"/>
                <w:b/>
                <w:bCs w:val="0"/>
                <w:sz w:val="24"/>
                <w:szCs w:val="24"/>
                <w:highlight w:val="none"/>
              </w:rPr>
            </w:pPr>
            <w:r>
              <w:rPr>
                <w:rFonts w:hint="eastAsia" w:asciiTheme="majorEastAsia" w:hAnsiTheme="majorEastAsia" w:eastAsiaTheme="majorEastAsia" w:cstheme="majorEastAsia"/>
                <w:b/>
                <w:bCs w:val="0"/>
                <w:sz w:val="24"/>
                <w:szCs w:val="24"/>
                <w:highlight w:val="none"/>
                <w:lang w:val="en-US" w:eastAsia="zh-CN"/>
              </w:rPr>
              <w:t xml:space="preserve">  </w:t>
            </w:r>
            <w:r>
              <w:rPr>
                <w:rFonts w:hint="eastAsia" w:asciiTheme="majorEastAsia" w:hAnsiTheme="majorEastAsia" w:eastAsiaTheme="majorEastAsia" w:cstheme="majorEastAsia"/>
                <w:b/>
                <w:bCs w:val="0"/>
                <w:sz w:val="24"/>
                <w:szCs w:val="24"/>
                <w:highlight w:val="none"/>
              </w:rPr>
              <w:t>10</w:t>
            </w:r>
          </w:p>
        </w:tc>
        <w:tc>
          <w:tcPr>
            <w:tcW w:w="184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268"/>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z w:val="24"/>
                <w:szCs w:val="24"/>
                <w:highlight w:val="none"/>
              </w:rPr>
              <w:t>资格审查方式</w:t>
            </w:r>
          </w:p>
        </w:tc>
        <w:tc>
          <w:tcPr>
            <w:tcW w:w="625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 xml:space="preserve"> </w:t>
            </w:r>
            <w:r>
              <w:rPr>
                <w:rFonts w:hint="eastAsia" w:asciiTheme="majorEastAsia" w:hAnsiTheme="majorEastAsia" w:eastAsiaTheme="majorEastAsia" w:cstheme="majorEastAsia"/>
                <w:sz w:val="24"/>
                <w:szCs w:val="24"/>
                <w:highlight w:val="none"/>
              </w:rPr>
              <w:t>资格后审</w:t>
            </w:r>
          </w:p>
        </w:tc>
      </w:tr>
      <w:tr>
        <w:tblPrEx>
          <w:tblCellMar>
            <w:top w:w="0" w:type="dxa"/>
            <w:left w:w="0" w:type="dxa"/>
            <w:bottom w:w="0" w:type="dxa"/>
            <w:right w:w="0" w:type="dxa"/>
          </w:tblCellMar>
        </w:tblPrEx>
        <w:trPr>
          <w:trHeight w:val="367" w:hRule="exact"/>
        </w:trPr>
        <w:tc>
          <w:tcPr>
            <w:tcW w:w="835"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24" w:line="360" w:lineRule="auto"/>
              <w:ind w:right="12"/>
              <w:jc w:val="both"/>
              <w:textAlignment w:val="auto"/>
              <w:rPr>
                <w:rFonts w:hint="eastAsia" w:asciiTheme="majorEastAsia" w:hAnsiTheme="majorEastAsia" w:eastAsiaTheme="majorEastAsia" w:cstheme="majorEastAsia"/>
                <w:b/>
                <w:bCs w:val="0"/>
                <w:sz w:val="24"/>
                <w:szCs w:val="24"/>
                <w:highlight w:val="none"/>
              </w:rPr>
            </w:pPr>
            <w:r>
              <w:rPr>
                <w:rFonts w:hint="eastAsia" w:asciiTheme="majorEastAsia" w:hAnsiTheme="majorEastAsia" w:eastAsiaTheme="majorEastAsia" w:cstheme="majorEastAsia"/>
                <w:b/>
                <w:bCs w:val="0"/>
                <w:spacing w:val="-14"/>
                <w:sz w:val="24"/>
                <w:szCs w:val="24"/>
                <w:highlight w:val="none"/>
                <w:lang w:val="en-US" w:eastAsia="zh-CN"/>
              </w:rPr>
              <w:t xml:space="preserve">  </w:t>
            </w:r>
            <w:r>
              <w:rPr>
                <w:rFonts w:hint="eastAsia" w:asciiTheme="majorEastAsia" w:hAnsiTheme="majorEastAsia" w:eastAsiaTheme="majorEastAsia" w:cstheme="majorEastAsia"/>
                <w:b/>
                <w:bCs w:val="0"/>
                <w:spacing w:val="-14"/>
                <w:sz w:val="24"/>
                <w:szCs w:val="24"/>
                <w:highlight w:val="none"/>
              </w:rPr>
              <w:t>11</w:t>
            </w:r>
          </w:p>
        </w:tc>
        <w:tc>
          <w:tcPr>
            <w:tcW w:w="184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585"/>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z w:val="24"/>
                <w:szCs w:val="24"/>
                <w:highlight w:val="none"/>
              </w:rPr>
              <w:t>*分包</w:t>
            </w:r>
          </w:p>
        </w:tc>
        <w:tc>
          <w:tcPr>
            <w:tcW w:w="625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00"/>
              <w:jc w:val="both"/>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不允许转包</w:t>
            </w:r>
          </w:p>
        </w:tc>
      </w:tr>
      <w:tr>
        <w:trPr>
          <w:trHeight w:val="335" w:hRule="exact"/>
        </w:trPr>
        <w:tc>
          <w:tcPr>
            <w:tcW w:w="835"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24" w:line="360" w:lineRule="auto"/>
              <w:textAlignment w:val="auto"/>
              <w:rPr>
                <w:rFonts w:hint="eastAsia" w:asciiTheme="majorEastAsia" w:hAnsiTheme="majorEastAsia" w:eastAsiaTheme="majorEastAsia" w:cstheme="majorEastAsia"/>
                <w:b/>
                <w:bCs w:val="0"/>
                <w:sz w:val="24"/>
                <w:szCs w:val="24"/>
                <w:highlight w:val="none"/>
              </w:rPr>
            </w:pPr>
            <w:r>
              <w:rPr>
                <w:rFonts w:hint="eastAsia" w:asciiTheme="majorEastAsia" w:hAnsiTheme="majorEastAsia" w:eastAsiaTheme="majorEastAsia" w:cstheme="majorEastAsia"/>
                <w:b/>
                <w:bCs w:val="0"/>
                <w:sz w:val="24"/>
                <w:szCs w:val="24"/>
                <w:highlight w:val="none"/>
                <w:lang w:val="en-US" w:eastAsia="zh-CN"/>
              </w:rPr>
              <w:t xml:space="preserve">  </w:t>
            </w:r>
            <w:r>
              <w:rPr>
                <w:rFonts w:hint="eastAsia" w:asciiTheme="majorEastAsia" w:hAnsiTheme="majorEastAsia" w:eastAsiaTheme="majorEastAsia" w:cstheme="majorEastAsia"/>
                <w:b/>
                <w:bCs w:val="0"/>
                <w:sz w:val="24"/>
                <w:szCs w:val="24"/>
                <w:highlight w:val="none"/>
              </w:rPr>
              <w:t>12</w:t>
            </w:r>
          </w:p>
        </w:tc>
        <w:tc>
          <w:tcPr>
            <w:tcW w:w="184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343"/>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z w:val="24"/>
                <w:szCs w:val="24"/>
                <w:highlight w:val="none"/>
              </w:rPr>
              <w:t>*投标有效期</w:t>
            </w:r>
          </w:p>
        </w:tc>
        <w:tc>
          <w:tcPr>
            <w:tcW w:w="625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00"/>
              <w:jc w:val="both"/>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从开标之日算起</w:t>
            </w:r>
            <w:r>
              <w:rPr>
                <w:rFonts w:hint="eastAsia" w:asciiTheme="majorEastAsia" w:hAnsiTheme="majorEastAsia" w:eastAsiaTheme="majorEastAsia" w:cstheme="majorEastAsia"/>
                <w:spacing w:val="-60"/>
                <w:sz w:val="24"/>
                <w:szCs w:val="24"/>
                <w:highlight w:val="none"/>
              </w:rPr>
              <w:t xml:space="preserve"> </w:t>
            </w:r>
            <w:r>
              <w:rPr>
                <w:rFonts w:hint="eastAsia" w:asciiTheme="majorEastAsia" w:hAnsiTheme="majorEastAsia" w:eastAsiaTheme="majorEastAsia" w:cstheme="majorEastAsia"/>
                <w:spacing w:val="-60"/>
                <w:sz w:val="24"/>
                <w:szCs w:val="24"/>
                <w:highlight w:val="none"/>
                <w:lang w:val="en-US" w:eastAsia="zh-CN"/>
              </w:rPr>
              <w:t xml:space="preserve">9 0  </w:t>
            </w:r>
            <w:r>
              <w:rPr>
                <w:rFonts w:hint="eastAsia" w:asciiTheme="majorEastAsia" w:hAnsiTheme="majorEastAsia" w:eastAsiaTheme="majorEastAsia" w:cstheme="majorEastAsia"/>
                <w:sz w:val="24"/>
                <w:szCs w:val="24"/>
                <w:highlight w:val="none"/>
              </w:rPr>
              <w:t>天</w:t>
            </w:r>
          </w:p>
        </w:tc>
      </w:tr>
      <w:tr>
        <w:trPr>
          <w:trHeight w:val="531" w:hRule="exact"/>
        </w:trPr>
        <w:tc>
          <w:tcPr>
            <w:tcW w:w="835" w:type="dxa"/>
            <w:tcBorders>
              <w:top w:val="single" w:color="000000" w:sz="4" w:space="0"/>
              <w:left w:val="single" w:color="000000" w:sz="4" w:space="0"/>
              <w:bottom w:val="single" w:color="000000" w:sz="4" w:space="0"/>
              <w:right w:val="single" w:color="000000" w:sz="4" w:space="0"/>
            </w:tcBorders>
            <w:vAlign w:val="top"/>
          </w:tcPr>
          <w:p>
            <w:pPr>
              <w:pStyle w:val="19"/>
              <w:keepNext w:val="0"/>
              <w:keepLines w:val="0"/>
              <w:pageBreakBefore w:val="0"/>
              <w:widowControl w:val="0"/>
              <w:kinsoku/>
              <w:wordWrap/>
              <w:overflowPunct/>
              <w:topLinePunct w:val="0"/>
              <w:autoSpaceDE/>
              <w:autoSpaceDN/>
              <w:bidi w:val="0"/>
              <w:adjustRightInd/>
              <w:spacing w:line="360" w:lineRule="auto"/>
              <w:ind w:firstLine="241" w:firstLineChars="100"/>
              <w:jc w:val="left"/>
              <w:textAlignment w:val="auto"/>
              <w:rPr>
                <w:rFonts w:hint="eastAsia" w:asciiTheme="majorEastAsia" w:hAnsiTheme="majorEastAsia" w:eastAsiaTheme="majorEastAsia" w:cstheme="majorEastAsia"/>
                <w:b/>
                <w:bCs w:val="0"/>
                <w:sz w:val="24"/>
                <w:szCs w:val="24"/>
                <w:highlight w:val="none"/>
                <w:lang w:val="en-US" w:eastAsia="zh-CN"/>
              </w:rPr>
            </w:pPr>
            <w:r>
              <w:rPr>
                <w:rFonts w:hint="eastAsia" w:asciiTheme="majorEastAsia" w:hAnsiTheme="majorEastAsia" w:eastAsiaTheme="majorEastAsia" w:cstheme="majorEastAsia"/>
                <w:b/>
                <w:bCs w:val="0"/>
                <w:sz w:val="24"/>
                <w:szCs w:val="24"/>
                <w:highlight w:val="none"/>
                <w:lang w:val="en-US" w:eastAsia="zh-CN"/>
              </w:rPr>
              <w:t>13</w:t>
            </w:r>
          </w:p>
        </w:tc>
        <w:tc>
          <w:tcPr>
            <w:tcW w:w="1841" w:type="dxa"/>
            <w:tcBorders>
              <w:top w:val="single" w:color="000000" w:sz="4" w:space="0"/>
              <w:left w:val="single" w:color="000000" w:sz="4" w:space="0"/>
              <w:bottom w:val="single" w:color="000000" w:sz="4" w:space="0"/>
              <w:right w:val="single" w:color="000000" w:sz="4" w:space="0"/>
            </w:tcBorders>
            <w:vAlign w:val="top"/>
          </w:tcPr>
          <w:p>
            <w:pPr>
              <w:pStyle w:val="19"/>
              <w:keepNext w:val="0"/>
              <w:keepLines w:val="0"/>
              <w:pageBreakBefore w:val="0"/>
              <w:widowControl w:val="0"/>
              <w:kinsoku/>
              <w:wordWrap/>
              <w:overflowPunct/>
              <w:topLinePunct w:val="0"/>
              <w:autoSpaceDE/>
              <w:autoSpaceDN/>
              <w:bidi w:val="0"/>
              <w:adjustRightInd/>
              <w:spacing w:before="192" w:line="360" w:lineRule="auto"/>
              <w:ind w:firstLine="241" w:firstLineChars="100"/>
              <w:jc w:val="left"/>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z w:val="24"/>
                <w:szCs w:val="24"/>
                <w:highlight w:val="none"/>
              </w:rPr>
              <w:t>*投标报价方式</w:t>
            </w:r>
          </w:p>
        </w:tc>
        <w:tc>
          <w:tcPr>
            <w:tcW w:w="6259" w:type="dxa"/>
            <w:tcBorders>
              <w:top w:val="single" w:color="000000" w:sz="4" w:space="0"/>
              <w:left w:val="single" w:color="000000" w:sz="4" w:space="0"/>
              <w:bottom w:val="single" w:color="000000" w:sz="4" w:space="0"/>
              <w:right w:val="single" w:color="000000" w:sz="4" w:space="0"/>
            </w:tcBorders>
            <w:vAlign w:val="top"/>
          </w:tcPr>
          <w:p>
            <w:pPr>
              <w:pStyle w:val="19"/>
              <w:keepNext w:val="0"/>
              <w:keepLines w:val="0"/>
              <w:pageBreakBefore w:val="0"/>
              <w:widowControl w:val="0"/>
              <w:kinsoku/>
              <w:wordWrap/>
              <w:overflowPunct/>
              <w:topLinePunct w:val="0"/>
              <w:autoSpaceDE/>
              <w:autoSpaceDN/>
              <w:bidi w:val="0"/>
              <w:adjustRightInd/>
              <w:spacing w:before="154" w:line="360" w:lineRule="auto"/>
              <w:ind w:left="100"/>
              <w:jc w:val="left"/>
              <w:textAlignment w:val="auto"/>
              <w:rPr>
                <w:rFonts w:hint="eastAsia" w:asciiTheme="majorEastAsia" w:hAnsiTheme="majorEastAsia" w:eastAsiaTheme="majorEastAsia" w:cstheme="majorEastAsia"/>
                <w:b w:val="0"/>
                <w:bCs w:val="0"/>
                <w:sz w:val="24"/>
                <w:szCs w:val="24"/>
                <w:highlight w:val="none"/>
                <w:lang w:eastAsia="zh-CN"/>
              </w:rPr>
            </w:pPr>
            <w:r>
              <w:rPr>
                <w:rFonts w:hint="eastAsia" w:asciiTheme="majorEastAsia" w:hAnsiTheme="majorEastAsia" w:eastAsiaTheme="majorEastAsia" w:cstheme="majorEastAsia"/>
                <w:b w:val="0"/>
                <w:bCs w:val="0"/>
                <w:sz w:val="24"/>
                <w:szCs w:val="24"/>
                <w:highlight w:val="none"/>
                <w:lang w:eastAsia="zh-CN"/>
              </w:rPr>
              <w:t>本次招标投标单位有两次报价机会</w:t>
            </w:r>
          </w:p>
        </w:tc>
      </w:tr>
      <w:tr>
        <w:tblPrEx>
          <w:tblCellMar>
            <w:top w:w="0" w:type="dxa"/>
            <w:left w:w="0" w:type="dxa"/>
            <w:bottom w:w="0" w:type="dxa"/>
            <w:right w:w="0" w:type="dxa"/>
          </w:tblCellMar>
        </w:tblPrEx>
        <w:trPr>
          <w:trHeight w:val="2680" w:hRule="exact"/>
        </w:trPr>
        <w:tc>
          <w:tcPr>
            <w:tcW w:w="835"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pStyle w:val="19"/>
              <w:keepNext w:val="0"/>
              <w:keepLines w:val="0"/>
              <w:pageBreakBefore w:val="0"/>
              <w:widowControl w:val="0"/>
              <w:kinsoku/>
              <w:wordWrap/>
              <w:overflowPunct/>
              <w:topLinePunct w:val="0"/>
              <w:autoSpaceDE/>
              <w:autoSpaceDN/>
              <w:bidi w:val="0"/>
              <w:adjustRightInd/>
              <w:spacing w:before="195"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lang w:val="en-US" w:eastAsia="zh-CN"/>
              </w:rPr>
              <w:t xml:space="preserve">  </w:t>
            </w:r>
            <w:r>
              <w:rPr>
                <w:rFonts w:hint="eastAsia" w:asciiTheme="majorEastAsia" w:hAnsiTheme="majorEastAsia" w:eastAsiaTheme="majorEastAsia" w:cstheme="majorEastAsia"/>
                <w:b/>
                <w:sz w:val="24"/>
                <w:szCs w:val="24"/>
              </w:rPr>
              <w:t>14</w:t>
            </w:r>
          </w:p>
        </w:tc>
        <w:tc>
          <w:tcPr>
            <w:tcW w:w="184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pStyle w:val="19"/>
              <w:keepNext w:val="0"/>
              <w:keepLines w:val="0"/>
              <w:pageBreakBefore w:val="0"/>
              <w:widowControl w:val="0"/>
              <w:kinsoku/>
              <w:wordWrap/>
              <w:overflowPunct/>
              <w:topLinePunct w:val="0"/>
              <w:autoSpaceDE/>
              <w:autoSpaceDN/>
              <w:bidi w:val="0"/>
              <w:adjustRightInd/>
              <w:spacing w:before="215" w:line="360" w:lineRule="auto"/>
              <w:ind w:right="344"/>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eastAsia="zh-CN"/>
              </w:rPr>
              <w:t>*投标保证金及付款信息</w:t>
            </w:r>
          </w:p>
        </w:tc>
        <w:tc>
          <w:tcPr>
            <w:tcW w:w="625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投标保证金：3</w:t>
            </w:r>
            <w:r>
              <w:rPr>
                <w:rFonts w:hint="eastAsia" w:asciiTheme="majorEastAsia" w:hAnsiTheme="majorEastAsia" w:eastAsiaTheme="majorEastAsia" w:cstheme="majorEastAsia"/>
                <w:b w:val="0"/>
                <w:bCs w:val="0"/>
                <w:spacing w:val="-2"/>
                <w:sz w:val="24"/>
                <w:szCs w:val="24"/>
                <w:lang w:eastAsia="zh-CN"/>
              </w:rPr>
              <w:t xml:space="preserve"> </w:t>
            </w:r>
            <w:r>
              <w:rPr>
                <w:rFonts w:hint="eastAsia" w:asciiTheme="majorEastAsia" w:hAnsiTheme="majorEastAsia" w:eastAsiaTheme="majorEastAsia" w:cstheme="majorEastAsia"/>
                <w:b w:val="0"/>
                <w:bCs w:val="0"/>
                <w:sz w:val="24"/>
                <w:szCs w:val="24"/>
                <w:lang w:eastAsia="zh-CN"/>
              </w:rPr>
              <w:t>万元、需在开标前</w:t>
            </w:r>
            <w:r>
              <w:rPr>
                <w:rFonts w:hint="eastAsia" w:asciiTheme="majorEastAsia" w:hAnsiTheme="majorEastAsia" w:eastAsiaTheme="majorEastAsia" w:cstheme="majorEastAsia"/>
                <w:b w:val="0"/>
                <w:bCs w:val="0"/>
                <w:spacing w:val="-61"/>
                <w:sz w:val="24"/>
                <w:szCs w:val="24"/>
                <w:lang w:eastAsia="zh-CN"/>
              </w:rPr>
              <w:t xml:space="preserve"> </w:t>
            </w:r>
            <w:r>
              <w:rPr>
                <w:rFonts w:hint="eastAsia" w:asciiTheme="majorEastAsia" w:hAnsiTheme="majorEastAsia" w:eastAsiaTheme="majorEastAsia" w:cstheme="majorEastAsia"/>
                <w:b w:val="0"/>
                <w:bCs w:val="0"/>
                <w:spacing w:val="-61"/>
                <w:sz w:val="24"/>
                <w:szCs w:val="24"/>
                <w:lang w:val="en-US" w:eastAsia="zh-CN"/>
              </w:rPr>
              <w:t xml:space="preserve">2  </w:t>
            </w:r>
            <w:r>
              <w:rPr>
                <w:rFonts w:hint="eastAsia" w:asciiTheme="majorEastAsia" w:hAnsiTheme="majorEastAsia" w:eastAsiaTheme="majorEastAsia" w:cstheme="majorEastAsia"/>
                <w:b w:val="0"/>
                <w:bCs w:val="0"/>
                <w:sz w:val="24"/>
                <w:szCs w:val="24"/>
                <w:lang w:eastAsia="zh-CN"/>
              </w:rPr>
              <w:t>日内到账（付款凭</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证需与报价文件一起装订，并提供扫描版）</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账</w:t>
            </w: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b w:val="0"/>
                <w:bCs w:val="0"/>
                <w:sz w:val="24"/>
                <w:szCs w:val="24"/>
              </w:rPr>
              <w:t>户</w:t>
            </w: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b w:val="0"/>
                <w:bCs w:val="0"/>
                <w:sz w:val="24"/>
                <w:szCs w:val="24"/>
              </w:rPr>
              <w:t>名：山东龙安泰环保科技有限公司</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rPr>
              <w:t>开 户 行：</w:t>
            </w:r>
            <w:r>
              <w:rPr>
                <w:rFonts w:hint="eastAsia" w:asciiTheme="majorEastAsia" w:hAnsiTheme="majorEastAsia" w:eastAsiaTheme="majorEastAsia" w:cstheme="majorEastAsia"/>
                <w:b w:val="0"/>
                <w:bCs w:val="0"/>
                <w:sz w:val="24"/>
                <w:szCs w:val="24"/>
                <w:lang w:eastAsia="zh-CN"/>
              </w:rPr>
              <w:t>工商银行潍坊新华路第一支行</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rPr>
              <w:t>账    号：</w:t>
            </w:r>
            <w:r>
              <w:rPr>
                <w:rFonts w:hint="eastAsia" w:asciiTheme="majorEastAsia" w:hAnsiTheme="majorEastAsia" w:eastAsiaTheme="majorEastAsia" w:cstheme="majorEastAsia"/>
                <w:b w:val="0"/>
                <w:bCs w:val="0"/>
                <w:sz w:val="24"/>
                <w:szCs w:val="24"/>
                <w:lang w:val="en-US" w:eastAsia="zh-CN"/>
              </w:rPr>
              <w:t>1607012419200028983</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val="en-US" w:eastAsia="zh-CN"/>
              </w:rPr>
              <w:t>行    号：102458000329</w:t>
            </w:r>
          </w:p>
          <w:p>
            <w:pPr>
              <w:pStyle w:val="19"/>
              <w:keepNext w:val="0"/>
              <w:keepLines w:val="0"/>
              <w:pageBreakBefore w:val="0"/>
              <w:widowControl w:val="0"/>
              <w:kinsoku/>
              <w:wordWrap/>
              <w:overflowPunct/>
              <w:topLinePunct w:val="0"/>
              <w:autoSpaceDE/>
              <w:autoSpaceDN/>
              <w:bidi w:val="0"/>
              <w:adjustRightInd/>
              <w:spacing w:before="135" w:line="240" w:lineRule="auto"/>
              <w:ind w:left="100" w:right="102"/>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pacing w:val="-4"/>
                <w:sz w:val="24"/>
                <w:szCs w:val="24"/>
                <w:lang w:eastAsia="zh-CN"/>
              </w:rPr>
              <w:t>投标保证金在投标有效期内，招标人与中标人签订合同后</w:t>
            </w:r>
            <w:r>
              <w:rPr>
                <w:rFonts w:hint="eastAsia" w:asciiTheme="majorEastAsia" w:hAnsiTheme="majorEastAsia" w:eastAsiaTheme="majorEastAsia" w:cstheme="majorEastAsia"/>
                <w:b w:val="0"/>
                <w:bCs w:val="0"/>
                <w:sz w:val="24"/>
                <w:szCs w:val="24"/>
                <w:lang w:eastAsia="zh-CN"/>
              </w:rPr>
              <w:t xml:space="preserve"> 无息退还。</w:t>
            </w:r>
          </w:p>
        </w:tc>
      </w:tr>
      <w:tr>
        <w:tblPrEx>
          <w:tblCellMar>
            <w:top w:w="0" w:type="dxa"/>
            <w:left w:w="0" w:type="dxa"/>
            <w:bottom w:w="0" w:type="dxa"/>
            <w:right w:w="0" w:type="dxa"/>
          </w:tblCellMar>
        </w:tblPrEx>
        <w:trPr>
          <w:trHeight w:val="2153" w:hRule="exact"/>
        </w:trPr>
        <w:tc>
          <w:tcPr>
            <w:tcW w:w="835"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 xml:space="preserve">   </w:t>
            </w:r>
          </w:p>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lang w:val="en-US" w:eastAsia="zh-CN"/>
              </w:rPr>
              <w:t xml:space="preserve">   </w:t>
            </w:r>
            <w:r>
              <w:rPr>
                <w:rFonts w:hint="eastAsia" w:asciiTheme="majorEastAsia" w:hAnsiTheme="majorEastAsia" w:eastAsiaTheme="majorEastAsia" w:cstheme="majorEastAsia"/>
                <w:b/>
                <w:sz w:val="24"/>
                <w:szCs w:val="24"/>
              </w:rPr>
              <w:t>15</w:t>
            </w:r>
          </w:p>
        </w:tc>
        <w:tc>
          <w:tcPr>
            <w:tcW w:w="184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rPr>
            </w:pPr>
          </w:p>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rPr>
            </w:pPr>
          </w:p>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投标文件份数</w:t>
            </w:r>
          </w:p>
        </w:tc>
        <w:tc>
          <w:tcPr>
            <w:tcW w:w="625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3"/>
                <w:sz w:val="24"/>
                <w:szCs w:val="24"/>
                <w:lang w:eastAsia="zh-CN"/>
              </w:rPr>
              <w:t>一份正本，肆份副本及一份电子版（U</w:t>
            </w:r>
            <w:r>
              <w:rPr>
                <w:rFonts w:hint="eastAsia" w:asciiTheme="majorEastAsia" w:hAnsiTheme="majorEastAsia" w:eastAsiaTheme="majorEastAsia" w:cstheme="majorEastAsia"/>
                <w:spacing w:val="4"/>
                <w:sz w:val="24"/>
                <w:szCs w:val="24"/>
                <w:lang w:eastAsia="zh-CN"/>
              </w:rPr>
              <w:t xml:space="preserve"> </w:t>
            </w:r>
            <w:r>
              <w:rPr>
                <w:rFonts w:hint="eastAsia" w:asciiTheme="majorEastAsia" w:hAnsiTheme="majorEastAsia" w:eastAsiaTheme="majorEastAsia" w:cstheme="majorEastAsia"/>
                <w:spacing w:val="-6"/>
                <w:sz w:val="24"/>
                <w:szCs w:val="24"/>
                <w:lang w:eastAsia="zh-CN"/>
              </w:rPr>
              <w:t>盘）一份，电子版</w:t>
            </w:r>
          </w:p>
          <w:p>
            <w:pPr>
              <w:pStyle w:val="19"/>
              <w:keepNext w:val="0"/>
              <w:keepLines w:val="0"/>
              <w:pageBreakBefore w:val="0"/>
              <w:widowControl w:val="0"/>
              <w:kinsoku/>
              <w:wordWrap/>
              <w:overflowPunct/>
              <w:topLinePunct w:val="0"/>
              <w:autoSpaceDE/>
              <w:autoSpaceDN/>
              <w:bidi w:val="0"/>
              <w:adjustRightInd/>
              <w:spacing w:before="133" w:line="240" w:lineRule="auto"/>
              <w:ind w:left="100" w:right="101"/>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4"/>
                <w:sz w:val="24"/>
                <w:szCs w:val="24"/>
                <w:lang w:eastAsia="zh-CN"/>
              </w:rPr>
              <w:t>将在开标现场当场检查内容是否齐全，电子版内容不全或</w:t>
            </w:r>
            <w:r>
              <w:rPr>
                <w:rFonts w:hint="eastAsia" w:asciiTheme="majorEastAsia" w:hAnsiTheme="majorEastAsia" w:eastAsiaTheme="majorEastAsia" w:cstheme="majorEastAsia"/>
                <w:sz w:val="24"/>
                <w:szCs w:val="24"/>
                <w:lang w:eastAsia="zh-CN"/>
              </w:rPr>
              <w:t xml:space="preserve"> 无法打开的，将要求投标人补齐。</w:t>
            </w:r>
          </w:p>
          <w:p>
            <w:pPr>
              <w:pStyle w:val="19"/>
              <w:keepNext w:val="0"/>
              <w:keepLines w:val="0"/>
              <w:pageBreakBefore w:val="0"/>
              <w:widowControl w:val="0"/>
              <w:kinsoku/>
              <w:wordWrap/>
              <w:overflowPunct/>
              <w:topLinePunct w:val="0"/>
              <w:autoSpaceDE/>
              <w:autoSpaceDN/>
              <w:bidi w:val="0"/>
              <w:adjustRightInd/>
              <w:spacing w:before="34" w:line="240" w:lineRule="auto"/>
              <w:ind w:left="100" w:right="98"/>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（商务和技术文件分开装订，报价文件单独提交） </w:t>
            </w:r>
            <w:r>
              <w:rPr>
                <w:rFonts w:hint="eastAsia" w:asciiTheme="majorEastAsia" w:hAnsiTheme="majorEastAsia" w:eastAsiaTheme="majorEastAsia" w:cstheme="majorEastAsia"/>
                <w:spacing w:val="-5"/>
                <w:sz w:val="24"/>
                <w:szCs w:val="24"/>
                <w:lang w:eastAsia="zh-CN"/>
              </w:rPr>
              <w:t>电子版要求：商务和技术文件要求为可编辑版文件，报价</w:t>
            </w:r>
            <w:r>
              <w:rPr>
                <w:rFonts w:hint="eastAsia" w:asciiTheme="majorEastAsia" w:hAnsiTheme="majorEastAsia" w:eastAsiaTheme="majorEastAsia" w:cstheme="majorEastAsia"/>
                <w:spacing w:val="-97"/>
                <w:sz w:val="24"/>
                <w:szCs w:val="24"/>
                <w:lang w:eastAsia="zh-CN"/>
              </w:rPr>
              <w:t xml:space="preserve"> </w:t>
            </w:r>
            <w:r>
              <w:rPr>
                <w:rFonts w:hint="eastAsia" w:asciiTheme="majorEastAsia" w:hAnsiTheme="majorEastAsia" w:eastAsiaTheme="majorEastAsia" w:cstheme="majorEastAsia"/>
                <w:sz w:val="24"/>
                <w:szCs w:val="24"/>
                <w:lang w:eastAsia="zh-CN"/>
              </w:rPr>
              <w:t>需要提供可编辑版</w:t>
            </w:r>
            <w:r>
              <w:rPr>
                <w:rFonts w:hint="eastAsia" w:asciiTheme="majorEastAsia" w:hAnsiTheme="majorEastAsia" w:eastAsiaTheme="majorEastAsia" w:cstheme="majorEastAsia"/>
                <w:spacing w:val="-61"/>
                <w:sz w:val="24"/>
                <w:szCs w:val="24"/>
                <w:lang w:eastAsia="zh-CN"/>
              </w:rPr>
              <w:t xml:space="preserve"> </w:t>
            </w:r>
            <w:r>
              <w:rPr>
                <w:rFonts w:hint="eastAsia" w:asciiTheme="majorEastAsia" w:hAnsiTheme="majorEastAsia" w:eastAsiaTheme="majorEastAsia" w:cstheme="majorEastAsia"/>
                <w:sz w:val="24"/>
                <w:szCs w:val="24"/>
                <w:lang w:eastAsia="zh-CN"/>
              </w:rPr>
              <w:t>excel 文件，并提供付款凭证扫描件。</w:t>
            </w:r>
          </w:p>
        </w:tc>
      </w:tr>
      <w:tr>
        <w:tblPrEx>
          <w:tblCellMar>
            <w:top w:w="0" w:type="dxa"/>
            <w:left w:w="0" w:type="dxa"/>
            <w:bottom w:w="0" w:type="dxa"/>
            <w:right w:w="0" w:type="dxa"/>
          </w:tblCellMar>
        </w:tblPrEx>
        <w:trPr>
          <w:trHeight w:val="1567" w:hRule="exact"/>
        </w:trPr>
        <w:tc>
          <w:tcPr>
            <w:tcW w:w="835"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pStyle w:val="19"/>
              <w:keepNext w:val="0"/>
              <w:keepLines w:val="0"/>
              <w:pageBreakBefore w:val="0"/>
              <w:widowControl w:val="0"/>
              <w:kinsoku/>
              <w:wordWrap/>
              <w:overflowPunct/>
              <w:topLinePunct w:val="0"/>
              <w:autoSpaceDE/>
              <w:autoSpaceDN/>
              <w:bidi w:val="0"/>
              <w:adjustRightInd/>
              <w:spacing w:before="174" w:line="360" w:lineRule="auto"/>
              <w:ind w:left="254"/>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16</w:t>
            </w:r>
          </w:p>
        </w:tc>
        <w:tc>
          <w:tcPr>
            <w:tcW w:w="184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52" w:line="360" w:lineRule="auto"/>
              <w:ind w:right="150"/>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eastAsia="zh-CN"/>
              </w:rPr>
              <w:t>投标文件提交地点及截止时间</w:t>
            </w:r>
          </w:p>
        </w:tc>
        <w:tc>
          <w:tcPr>
            <w:tcW w:w="625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收件人：山东龙安泰环保科技有限公司</w:t>
            </w:r>
          </w:p>
          <w:p>
            <w:pPr>
              <w:pStyle w:val="19"/>
              <w:keepNext w:val="0"/>
              <w:keepLines w:val="0"/>
              <w:pageBreakBefore w:val="0"/>
              <w:widowControl w:val="0"/>
              <w:kinsoku/>
              <w:wordWrap/>
              <w:overflowPunct/>
              <w:topLinePunct w:val="0"/>
              <w:autoSpaceDE/>
              <w:autoSpaceDN/>
              <w:bidi w:val="0"/>
              <w:adjustRightInd/>
              <w:spacing w:before="134" w:line="240" w:lineRule="auto"/>
              <w:ind w:left="100"/>
              <w:jc w:val="both"/>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pacing w:val="-10"/>
                <w:sz w:val="24"/>
                <w:szCs w:val="24"/>
                <w:lang w:eastAsia="zh-CN"/>
              </w:rPr>
              <w:t>地点：山东潍坊市奎文区北海路财富国际商务大厦</w:t>
            </w:r>
            <w:r>
              <w:rPr>
                <w:rFonts w:hint="eastAsia" w:asciiTheme="majorEastAsia" w:hAnsiTheme="majorEastAsia" w:eastAsiaTheme="majorEastAsia" w:cstheme="majorEastAsia"/>
                <w:b w:val="0"/>
                <w:bCs w:val="0"/>
                <w:spacing w:val="-10"/>
                <w:sz w:val="24"/>
                <w:szCs w:val="24"/>
                <w:lang w:val="en-US" w:eastAsia="zh-CN"/>
              </w:rPr>
              <w:t>23层 龙安泰  会议室1室</w:t>
            </w:r>
          </w:p>
          <w:p>
            <w:pPr>
              <w:pStyle w:val="19"/>
              <w:keepNext w:val="0"/>
              <w:keepLines w:val="0"/>
              <w:pageBreakBefore w:val="0"/>
              <w:widowControl w:val="0"/>
              <w:kinsoku/>
              <w:wordWrap/>
              <w:overflowPunct/>
              <w:topLinePunct w:val="0"/>
              <w:autoSpaceDE/>
              <w:autoSpaceDN/>
              <w:bidi w:val="0"/>
              <w:adjustRightInd/>
              <w:spacing w:before="137" w:line="240" w:lineRule="auto"/>
              <w:ind w:left="10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时间：201</w:t>
            </w:r>
            <w:r>
              <w:rPr>
                <w:rFonts w:hint="eastAsia" w:asciiTheme="majorEastAsia" w:hAnsiTheme="majorEastAsia" w:eastAsiaTheme="majorEastAsia" w:cstheme="majorEastAsia"/>
                <w:b w:val="0"/>
                <w:bCs w:val="0"/>
                <w:sz w:val="24"/>
                <w:szCs w:val="24"/>
                <w:lang w:val="en-US" w:eastAsia="zh-CN"/>
              </w:rPr>
              <w:t>9</w:t>
            </w:r>
            <w:r>
              <w:rPr>
                <w:rFonts w:hint="eastAsia" w:asciiTheme="majorEastAsia" w:hAnsiTheme="majorEastAsia" w:eastAsiaTheme="majorEastAsia" w:cstheme="majorEastAsia"/>
                <w:b w:val="0"/>
                <w:bCs w:val="0"/>
                <w:sz w:val="24"/>
                <w:szCs w:val="24"/>
                <w:lang w:eastAsia="zh-CN"/>
              </w:rPr>
              <w:t>年</w:t>
            </w:r>
            <w:r>
              <w:rPr>
                <w:rFonts w:hint="eastAsia" w:asciiTheme="majorEastAsia" w:hAnsiTheme="majorEastAsia" w:eastAsiaTheme="majorEastAsia" w:cstheme="majorEastAsia"/>
                <w:b w:val="0"/>
                <w:bCs w:val="0"/>
                <w:spacing w:val="-61"/>
                <w:sz w:val="24"/>
                <w:szCs w:val="24"/>
                <w:lang w:eastAsia="zh-CN"/>
              </w:rPr>
              <w:t xml:space="preserve"> </w:t>
            </w:r>
            <w:r>
              <w:rPr>
                <w:rFonts w:hint="eastAsia" w:asciiTheme="majorEastAsia" w:hAnsiTheme="majorEastAsia" w:eastAsiaTheme="majorEastAsia" w:cstheme="majorEastAsia"/>
                <w:b w:val="0"/>
                <w:bCs w:val="0"/>
                <w:sz w:val="24"/>
                <w:szCs w:val="24"/>
                <w:lang w:eastAsia="zh-CN"/>
              </w:rPr>
              <w:t>1</w:t>
            </w:r>
            <w:r>
              <w:rPr>
                <w:rFonts w:hint="eastAsia" w:asciiTheme="majorEastAsia" w:hAnsiTheme="majorEastAsia" w:eastAsiaTheme="majorEastAsia" w:cstheme="majorEastAsia"/>
                <w:b w:val="0"/>
                <w:bCs w:val="0"/>
                <w:sz w:val="24"/>
                <w:szCs w:val="24"/>
                <w:lang w:val="en-US" w:eastAsia="zh-CN"/>
              </w:rPr>
              <w:t>1</w:t>
            </w:r>
            <w:r>
              <w:rPr>
                <w:rFonts w:hint="eastAsia" w:asciiTheme="majorEastAsia" w:hAnsiTheme="majorEastAsia" w:eastAsiaTheme="majorEastAsia" w:cstheme="majorEastAsia"/>
                <w:b w:val="0"/>
                <w:bCs w:val="0"/>
                <w:sz w:val="24"/>
                <w:szCs w:val="24"/>
                <w:lang w:eastAsia="zh-CN"/>
              </w:rPr>
              <w:t>月</w:t>
            </w:r>
            <w:r>
              <w:rPr>
                <w:rFonts w:hint="eastAsia" w:asciiTheme="majorEastAsia" w:hAnsiTheme="majorEastAsia" w:eastAsiaTheme="majorEastAsia" w:cstheme="majorEastAsia"/>
                <w:b w:val="0"/>
                <w:bCs w:val="0"/>
                <w:spacing w:val="-61"/>
                <w:sz w:val="24"/>
                <w:szCs w:val="24"/>
                <w:lang w:eastAsia="zh-CN"/>
              </w:rPr>
              <w:t xml:space="preserve"> </w:t>
            </w:r>
            <w:r>
              <w:rPr>
                <w:rFonts w:hint="eastAsia" w:asciiTheme="majorEastAsia" w:hAnsiTheme="majorEastAsia" w:eastAsiaTheme="majorEastAsia" w:cstheme="majorEastAsia"/>
                <w:b w:val="0"/>
                <w:bCs w:val="0"/>
                <w:spacing w:val="-61"/>
                <w:sz w:val="24"/>
                <w:szCs w:val="24"/>
                <w:lang w:val="en-US" w:eastAsia="zh-CN"/>
              </w:rPr>
              <w:t xml:space="preserve">2 1    </w:t>
            </w:r>
            <w:r>
              <w:rPr>
                <w:rFonts w:hint="eastAsia" w:asciiTheme="majorEastAsia" w:hAnsiTheme="majorEastAsia" w:eastAsiaTheme="majorEastAsia" w:cstheme="majorEastAsia"/>
                <w:b w:val="0"/>
                <w:bCs w:val="0"/>
                <w:sz w:val="24"/>
                <w:szCs w:val="24"/>
                <w:lang w:eastAsia="zh-CN"/>
              </w:rPr>
              <w:t>日</w:t>
            </w:r>
            <w:r>
              <w:rPr>
                <w:rFonts w:hint="eastAsia" w:asciiTheme="majorEastAsia" w:hAnsiTheme="majorEastAsia" w:eastAsiaTheme="majorEastAsia" w:cstheme="majorEastAsia"/>
                <w:b w:val="0"/>
                <w:bCs w:val="0"/>
                <w:spacing w:val="-2"/>
                <w:sz w:val="24"/>
                <w:szCs w:val="24"/>
                <w:lang w:eastAsia="zh-CN"/>
              </w:rPr>
              <w:t xml:space="preserve"> 上午</w:t>
            </w:r>
            <w:r>
              <w:rPr>
                <w:rFonts w:hint="eastAsia" w:asciiTheme="majorEastAsia" w:hAnsiTheme="majorEastAsia" w:eastAsiaTheme="majorEastAsia" w:cstheme="majorEastAsia"/>
                <w:b w:val="0"/>
                <w:bCs w:val="0"/>
                <w:spacing w:val="-2"/>
                <w:sz w:val="24"/>
                <w:szCs w:val="24"/>
                <w:lang w:val="en-US" w:eastAsia="zh-CN"/>
              </w:rPr>
              <w:t>8：</w:t>
            </w:r>
            <w:r>
              <w:rPr>
                <w:rFonts w:hint="eastAsia" w:asciiTheme="majorEastAsia" w:hAnsiTheme="majorEastAsia" w:eastAsiaTheme="majorEastAsia" w:cstheme="majorEastAsia"/>
                <w:b w:val="0"/>
                <w:bCs w:val="0"/>
                <w:sz w:val="24"/>
                <w:szCs w:val="24"/>
                <w:lang w:val="en-US" w:eastAsia="zh-CN"/>
              </w:rPr>
              <w:t>3</w:t>
            </w:r>
            <w:r>
              <w:rPr>
                <w:rFonts w:hint="eastAsia" w:asciiTheme="majorEastAsia" w:hAnsiTheme="majorEastAsia" w:eastAsiaTheme="majorEastAsia" w:cstheme="majorEastAsia"/>
                <w:b w:val="0"/>
                <w:bCs w:val="0"/>
                <w:sz w:val="24"/>
                <w:szCs w:val="24"/>
                <w:lang w:eastAsia="zh-CN"/>
              </w:rPr>
              <w:t>0</w:t>
            </w:r>
          </w:p>
        </w:tc>
      </w:tr>
      <w:tr>
        <w:tblPrEx>
          <w:tblCellMar>
            <w:top w:w="0" w:type="dxa"/>
            <w:left w:w="0" w:type="dxa"/>
            <w:bottom w:w="0" w:type="dxa"/>
            <w:right w:w="0" w:type="dxa"/>
          </w:tblCellMar>
        </w:tblPrEx>
        <w:trPr>
          <w:trHeight w:val="992" w:hRule="exact"/>
        </w:trPr>
        <w:tc>
          <w:tcPr>
            <w:tcW w:w="835"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 xml:space="preserve">  </w:t>
            </w:r>
          </w:p>
          <w:p>
            <w:pPr>
              <w:pStyle w:val="19"/>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lang w:val="en-US" w:eastAsia="zh-CN"/>
              </w:rPr>
              <w:t xml:space="preserve">  </w:t>
            </w:r>
            <w:r>
              <w:rPr>
                <w:rFonts w:hint="eastAsia" w:asciiTheme="majorEastAsia" w:hAnsiTheme="majorEastAsia" w:eastAsiaTheme="majorEastAsia" w:cstheme="majorEastAsia"/>
                <w:b/>
                <w:sz w:val="24"/>
                <w:szCs w:val="24"/>
              </w:rPr>
              <w:t>17</w:t>
            </w:r>
          </w:p>
        </w:tc>
        <w:tc>
          <w:tcPr>
            <w:tcW w:w="184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95" w:line="360" w:lineRule="auto"/>
              <w:ind w:firstLine="241" w:firstLineChars="1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开标时间和地点</w:t>
            </w:r>
          </w:p>
        </w:tc>
        <w:tc>
          <w:tcPr>
            <w:tcW w:w="625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eastAsia="zh-CN"/>
              </w:rPr>
              <w:t>开标时间：201</w:t>
            </w:r>
            <w:r>
              <w:rPr>
                <w:rFonts w:hint="eastAsia" w:asciiTheme="majorEastAsia" w:hAnsiTheme="majorEastAsia" w:eastAsiaTheme="majorEastAsia" w:cstheme="majorEastAsia"/>
                <w:b w:val="0"/>
                <w:bCs w:val="0"/>
                <w:sz w:val="24"/>
                <w:szCs w:val="24"/>
                <w:lang w:val="en-US" w:eastAsia="zh-CN"/>
              </w:rPr>
              <w:t>9</w:t>
            </w:r>
            <w:r>
              <w:rPr>
                <w:rFonts w:hint="eastAsia" w:asciiTheme="majorEastAsia" w:hAnsiTheme="majorEastAsia" w:eastAsiaTheme="majorEastAsia" w:cstheme="majorEastAsia"/>
                <w:b w:val="0"/>
                <w:bCs w:val="0"/>
                <w:sz w:val="24"/>
                <w:szCs w:val="24"/>
                <w:lang w:eastAsia="zh-CN"/>
              </w:rPr>
              <w:t>年</w:t>
            </w:r>
            <w:r>
              <w:rPr>
                <w:rFonts w:hint="eastAsia" w:asciiTheme="majorEastAsia" w:hAnsiTheme="majorEastAsia" w:eastAsiaTheme="majorEastAsia" w:cstheme="majorEastAsia"/>
                <w:b w:val="0"/>
                <w:bCs w:val="0"/>
                <w:spacing w:val="-60"/>
                <w:sz w:val="24"/>
                <w:szCs w:val="24"/>
                <w:lang w:eastAsia="zh-CN"/>
              </w:rPr>
              <w:t xml:space="preserve"> </w:t>
            </w:r>
            <w:r>
              <w:rPr>
                <w:rFonts w:hint="eastAsia" w:asciiTheme="majorEastAsia" w:hAnsiTheme="majorEastAsia" w:eastAsiaTheme="majorEastAsia" w:cstheme="majorEastAsia"/>
                <w:b w:val="0"/>
                <w:bCs w:val="0"/>
                <w:sz w:val="24"/>
                <w:szCs w:val="24"/>
                <w:lang w:eastAsia="zh-CN"/>
              </w:rPr>
              <w:t>1</w:t>
            </w:r>
            <w:r>
              <w:rPr>
                <w:rFonts w:hint="eastAsia" w:asciiTheme="majorEastAsia" w:hAnsiTheme="majorEastAsia" w:eastAsiaTheme="majorEastAsia" w:cstheme="majorEastAsia"/>
                <w:b w:val="0"/>
                <w:bCs w:val="0"/>
                <w:sz w:val="24"/>
                <w:szCs w:val="24"/>
                <w:lang w:val="en-US" w:eastAsia="zh-CN"/>
              </w:rPr>
              <w:t>1</w:t>
            </w:r>
            <w:r>
              <w:rPr>
                <w:rFonts w:hint="eastAsia" w:asciiTheme="majorEastAsia" w:hAnsiTheme="majorEastAsia" w:eastAsiaTheme="majorEastAsia" w:cstheme="majorEastAsia"/>
                <w:b w:val="0"/>
                <w:bCs w:val="0"/>
                <w:sz w:val="24"/>
                <w:szCs w:val="24"/>
                <w:lang w:eastAsia="zh-CN"/>
              </w:rPr>
              <w:t>月</w:t>
            </w:r>
            <w:r>
              <w:rPr>
                <w:rFonts w:hint="eastAsia" w:asciiTheme="majorEastAsia" w:hAnsiTheme="majorEastAsia" w:eastAsiaTheme="majorEastAsia" w:cstheme="majorEastAsia"/>
                <w:b w:val="0"/>
                <w:bCs w:val="0"/>
                <w:spacing w:val="-60"/>
                <w:sz w:val="24"/>
                <w:szCs w:val="24"/>
                <w:lang w:eastAsia="zh-CN"/>
              </w:rPr>
              <w:t xml:space="preserve"> </w:t>
            </w:r>
            <w:r>
              <w:rPr>
                <w:rFonts w:hint="eastAsia" w:asciiTheme="majorEastAsia" w:hAnsiTheme="majorEastAsia" w:eastAsiaTheme="majorEastAsia" w:cstheme="majorEastAsia"/>
                <w:b w:val="0"/>
                <w:bCs w:val="0"/>
                <w:spacing w:val="-60"/>
                <w:sz w:val="24"/>
                <w:szCs w:val="24"/>
                <w:lang w:val="en-US" w:eastAsia="zh-CN"/>
              </w:rPr>
              <w:t xml:space="preserve">2 1   </w:t>
            </w:r>
            <w:r>
              <w:rPr>
                <w:rFonts w:hint="eastAsia" w:asciiTheme="majorEastAsia" w:hAnsiTheme="majorEastAsia" w:eastAsiaTheme="majorEastAsia" w:cstheme="majorEastAsia"/>
                <w:b w:val="0"/>
                <w:bCs w:val="0"/>
                <w:sz w:val="24"/>
                <w:szCs w:val="24"/>
                <w:lang w:eastAsia="zh-CN"/>
              </w:rPr>
              <w:t>日</w:t>
            </w:r>
            <w:r>
              <w:rPr>
                <w:rFonts w:hint="eastAsia" w:asciiTheme="majorEastAsia" w:hAnsiTheme="majorEastAsia" w:eastAsiaTheme="majorEastAsia" w:cstheme="majorEastAsia"/>
                <w:b w:val="0"/>
                <w:bCs w:val="0"/>
                <w:spacing w:val="-1"/>
                <w:sz w:val="24"/>
                <w:szCs w:val="24"/>
                <w:lang w:eastAsia="zh-CN"/>
              </w:rPr>
              <w:t xml:space="preserve"> </w:t>
            </w:r>
            <w:r>
              <w:rPr>
                <w:rFonts w:hint="eastAsia" w:asciiTheme="majorEastAsia" w:hAnsiTheme="majorEastAsia" w:eastAsiaTheme="majorEastAsia" w:cstheme="majorEastAsia"/>
                <w:b w:val="0"/>
                <w:bCs w:val="0"/>
                <w:spacing w:val="-1"/>
                <w:sz w:val="24"/>
                <w:szCs w:val="24"/>
                <w:lang w:val="en-US" w:eastAsia="zh-CN"/>
              </w:rPr>
              <w:t xml:space="preserve"> 上午9：00</w:t>
            </w:r>
          </w:p>
          <w:p>
            <w:pPr>
              <w:keepNext w:val="0"/>
              <w:keepLines w:val="0"/>
              <w:pageBreakBefore w:val="0"/>
              <w:widowControl w:val="0"/>
              <w:kinsoku/>
              <w:wordWrap/>
              <w:overflowPunct/>
              <w:topLinePunct w:val="0"/>
              <w:autoSpaceDE/>
              <w:autoSpaceDN/>
              <w:bidi w:val="0"/>
              <w:adjustRightInd/>
              <w:spacing w:before="10" w:line="240" w:lineRule="auto"/>
              <w:textAlignment w:val="auto"/>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b w:val="0"/>
                <w:bCs w:val="0"/>
                <w:sz w:val="24"/>
                <w:szCs w:val="24"/>
                <w:lang w:eastAsia="zh-CN"/>
              </w:rPr>
              <w:t>开标地点：山东潍坊市奎文区北海路财富国际商务大厦</w:t>
            </w:r>
            <w:r>
              <w:rPr>
                <w:rFonts w:hint="eastAsia" w:asciiTheme="majorEastAsia" w:hAnsiTheme="majorEastAsia" w:eastAsiaTheme="majorEastAsia" w:cstheme="majorEastAsia"/>
                <w:sz w:val="24"/>
                <w:szCs w:val="24"/>
                <w:lang w:val="en-US" w:eastAsia="zh-CN"/>
              </w:rPr>
              <w:t>23   层，山东龙安泰环保科技有限公司，会议室2室</w:t>
            </w:r>
          </w:p>
          <w:p>
            <w:pPr>
              <w:pStyle w:val="19"/>
              <w:keepNext w:val="0"/>
              <w:keepLines w:val="0"/>
              <w:pageBreakBefore w:val="0"/>
              <w:widowControl w:val="0"/>
              <w:kinsoku/>
              <w:wordWrap/>
              <w:overflowPunct/>
              <w:topLinePunct w:val="0"/>
              <w:autoSpaceDE/>
              <w:autoSpaceDN/>
              <w:bidi w:val="0"/>
              <w:adjustRightInd/>
              <w:spacing w:before="137" w:line="240" w:lineRule="auto"/>
              <w:ind w:left="100"/>
              <w:jc w:val="both"/>
              <w:textAlignment w:val="auto"/>
              <w:rPr>
                <w:rFonts w:hint="eastAsia" w:asciiTheme="majorEastAsia" w:hAnsiTheme="majorEastAsia" w:eastAsiaTheme="majorEastAsia" w:cstheme="majorEastAsia"/>
                <w:b w:val="0"/>
                <w:bCs w:val="0"/>
                <w:sz w:val="24"/>
                <w:szCs w:val="24"/>
                <w:lang w:val="en-US" w:eastAsia="zh-CN"/>
              </w:rPr>
            </w:pPr>
          </w:p>
        </w:tc>
      </w:tr>
    </w:tbl>
    <w:tbl>
      <w:tblPr>
        <w:tblStyle w:val="17"/>
        <w:tblpPr w:leftFromText="180" w:rightFromText="180" w:vertAnchor="text" w:horzAnchor="page" w:tblpX="1465" w:tblpY="-4"/>
        <w:tblOverlap w:val="never"/>
        <w:tblW w:w="8963" w:type="dxa"/>
        <w:tblInd w:w="0" w:type="dxa"/>
        <w:tblLayout w:type="fixed"/>
        <w:tblCellMar>
          <w:top w:w="0" w:type="dxa"/>
          <w:left w:w="0" w:type="dxa"/>
          <w:bottom w:w="0" w:type="dxa"/>
          <w:right w:w="0" w:type="dxa"/>
        </w:tblCellMar>
      </w:tblPr>
      <w:tblGrid>
        <w:gridCol w:w="863"/>
        <w:gridCol w:w="1814"/>
        <w:gridCol w:w="6286"/>
      </w:tblGrid>
      <w:tr>
        <w:tblPrEx>
          <w:tblCellMar>
            <w:top w:w="0" w:type="dxa"/>
            <w:left w:w="0" w:type="dxa"/>
            <w:bottom w:w="0" w:type="dxa"/>
            <w:right w:w="0" w:type="dxa"/>
          </w:tblCellMar>
        </w:tblPrEx>
        <w:trPr>
          <w:trHeight w:val="630" w:hRule="exact"/>
        </w:trPr>
        <w:tc>
          <w:tcPr>
            <w:tcW w:w="86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24" w:line="240" w:lineRule="auto"/>
              <w:ind w:left="254"/>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rPr>
              <w:t>18</w:t>
            </w:r>
          </w:p>
        </w:tc>
        <w:tc>
          <w:tcPr>
            <w:tcW w:w="181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48"/>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评标方法及标准</w:t>
            </w:r>
          </w:p>
        </w:tc>
        <w:tc>
          <w:tcPr>
            <w:tcW w:w="628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综合评估法</w:t>
            </w:r>
          </w:p>
        </w:tc>
      </w:tr>
      <w:tr>
        <w:tblPrEx>
          <w:tblCellMar>
            <w:top w:w="0" w:type="dxa"/>
            <w:left w:w="0" w:type="dxa"/>
            <w:bottom w:w="0" w:type="dxa"/>
            <w:right w:w="0" w:type="dxa"/>
          </w:tblCellMar>
        </w:tblPrEx>
        <w:trPr>
          <w:trHeight w:val="857" w:hRule="exact"/>
        </w:trPr>
        <w:tc>
          <w:tcPr>
            <w:tcW w:w="86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214" w:line="24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lang w:val="en-US" w:eastAsia="zh-CN"/>
              </w:rPr>
              <w:t xml:space="preserve">  </w:t>
            </w:r>
            <w:r>
              <w:rPr>
                <w:rFonts w:hint="eastAsia" w:asciiTheme="majorEastAsia" w:hAnsiTheme="majorEastAsia" w:eastAsiaTheme="majorEastAsia" w:cstheme="majorEastAsia"/>
                <w:b/>
                <w:sz w:val="24"/>
              </w:rPr>
              <w:t>19</w:t>
            </w:r>
          </w:p>
        </w:tc>
        <w:tc>
          <w:tcPr>
            <w:tcW w:w="181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92" w:line="240" w:lineRule="auto"/>
              <w:ind w:left="871" w:right="150" w:hanging="723"/>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付款方式及</w:t>
            </w:r>
            <w:r>
              <w:rPr>
                <w:rFonts w:hint="eastAsia" w:asciiTheme="majorEastAsia" w:hAnsiTheme="majorEastAsia" w:eastAsiaTheme="majorEastAsia" w:cstheme="majorEastAsia"/>
                <w:b/>
                <w:bCs/>
                <w:sz w:val="24"/>
                <w:szCs w:val="24"/>
                <w:lang w:eastAsia="zh-CN"/>
              </w:rPr>
              <w:t>质保</w:t>
            </w:r>
            <w:r>
              <w:rPr>
                <w:rFonts w:hint="eastAsia" w:asciiTheme="majorEastAsia" w:hAnsiTheme="majorEastAsia" w:eastAsiaTheme="majorEastAsia" w:cstheme="majorEastAsia"/>
                <w:b/>
                <w:bCs/>
                <w:sz w:val="24"/>
                <w:szCs w:val="24"/>
              </w:rPr>
              <w:t>期</w:t>
            </w:r>
          </w:p>
        </w:tc>
        <w:tc>
          <w:tcPr>
            <w:tcW w:w="628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right="-22"/>
              <w:textAlignment w:val="auto"/>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pacing w:val="-10"/>
                <w:sz w:val="24"/>
                <w:szCs w:val="24"/>
                <w:highlight w:val="none"/>
                <w:lang w:eastAsia="zh-CN"/>
              </w:rPr>
              <w:t>预付款：30%</w:t>
            </w:r>
            <w:r>
              <w:rPr>
                <w:rFonts w:hint="eastAsia" w:asciiTheme="majorEastAsia" w:hAnsiTheme="majorEastAsia" w:eastAsiaTheme="majorEastAsia" w:cstheme="majorEastAsia"/>
                <w:spacing w:val="-18"/>
                <w:sz w:val="24"/>
                <w:szCs w:val="24"/>
                <w:highlight w:val="none"/>
                <w:lang w:eastAsia="zh-CN"/>
              </w:rPr>
              <w:t>；到货款：30% ；</w:t>
            </w:r>
            <w:r>
              <w:rPr>
                <w:rFonts w:hint="eastAsia" w:asciiTheme="majorEastAsia" w:hAnsiTheme="majorEastAsia" w:eastAsiaTheme="majorEastAsia" w:cstheme="majorEastAsia"/>
                <w:spacing w:val="-12"/>
                <w:sz w:val="24"/>
                <w:szCs w:val="24"/>
                <w:highlight w:val="none"/>
                <w:lang w:eastAsia="zh-CN"/>
              </w:rPr>
              <w:t xml:space="preserve">性能验收合格后：30% </w:t>
            </w:r>
            <w:r>
              <w:rPr>
                <w:rFonts w:hint="eastAsia" w:asciiTheme="majorEastAsia" w:hAnsiTheme="majorEastAsia" w:eastAsiaTheme="majorEastAsia" w:cstheme="majorEastAsia"/>
                <w:sz w:val="24"/>
                <w:szCs w:val="24"/>
                <w:highlight w:val="none"/>
                <w:lang w:eastAsia="zh-CN"/>
              </w:rPr>
              <w:t>；</w:t>
            </w:r>
          </w:p>
          <w:p>
            <w:pPr>
              <w:pStyle w:val="19"/>
              <w:keepNext w:val="0"/>
              <w:keepLines w:val="0"/>
              <w:pageBreakBefore w:val="0"/>
              <w:widowControl w:val="0"/>
              <w:kinsoku/>
              <w:wordWrap/>
              <w:overflowPunct/>
              <w:topLinePunct w:val="0"/>
              <w:autoSpaceDE/>
              <w:autoSpaceDN/>
              <w:bidi w:val="0"/>
              <w:adjustRightInd/>
              <w:spacing w:before="134" w:line="240" w:lineRule="auto"/>
              <w:ind w:left="100"/>
              <w:textAlignment w:val="auto"/>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eastAsia="zh-CN"/>
              </w:rPr>
              <w:t>质保金：10%</w:t>
            </w:r>
            <w:r>
              <w:rPr>
                <w:rFonts w:hint="eastAsia" w:asciiTheme="majorEastAsia" w:hAnsiTheme="majorEastAsia" w:eastAsiaTheme="majorEastAsia" w:cstheme="majorEastAsia"/>
                <w:spacing w:val="53"/>
                <w:sz w:val="24"/>
                <w:szCs w:val="24"/>
                <w:highlight w:val="none"/>
                <w:lang w:eastAsia="zh-CN"/>
              </w:rPr>
              <w:t xml:space="preserve"> </w:t>
            </w:r>
            <w:r>
              <w:rPr>
                <w:rFonts w:hint="eastAsia" w:asciiTheme="majorEastAsia" w:hAnsiTheme="majorEastAsia" w:eastAsiaTheme="majorEastAsia" w:cstheme="majorEastAsia"/>
                <w:sz w:val="24"/>
                <w:szCs w:val="24"/>
                <w:highlight w:val="none"/>
                <w:lang w:eastAsia="zh-CN"/>
              </w:rPr>
              <w:t>。质量保证期：2 年</w:t>
            </w:r>
            <w:r>
              <w:rPr>
                <w:rFonts w:hint="eastAsia" w:asciiTheme="majorEastAsia" w:hAnsiTheme="majorEastAsia" w:eastAsiaTheme="majorEastAsia" w:cstheme="majorEastAsia"/>
                <w:sz w:val="24"/>
                <w:szCs w:val="24"/>
                <w:highlight w:val="none"/>
                <w:lang w:val="en-US" w:eastAsia="zh-CN"/>
              </w:rPr>
              <w:t xml:space="preserve"> </w:t>
            </w:r>
          </w:p>
        </w:tc>
      </w:tr>
      <w:tr>
        <w:trPr>
          <w:trHeight w:val="363" w:hRule="exact"/>
        </w:trPr>
        <w:tc>
          <w:tcPr>
            <w:tcW w:w="86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27" w:line="240" w:lineRule="auto"/>
              <w:ind w:left="254"/>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rPr>
              <w:t>20</w:t>
            </w:r>
          </w:p>
        </w:tc>
        <w:tc>
          <w:tcPr>
            <w:tcW w:w="181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508"/>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澄清时间</w:t>
            </w:r>
          </w:p>
        </w:tc>
        <w:tc>
          <w:tcPr>
            <w:tcW w:w="628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澄清截止时间：开标前</w:t>
            </w:r>
            <w:r>
              <w:rPr>
                <w:rFonts w:hint="eastAsia" w:asciiTheme="majorEastAsia" w:hAnsiTheme="majorEastAsia" w:eastAsiaTheme="majorEastAsia" w:cstheme="majorEastAsia"/>
                <w:spacing w:val="-60"/>
                <w:sz w:val="24"/>
                <w:szCs w:val="24"/>
                <w:lang w:eastAsia="zh-CN"/>
              </w:rPr>
              <w:t xml:space="preserve"> </w:t>
            </w:r>
            <w:r>
              <w:rPr>
                <w:rFonts w:hint="eastAsia" w:asciiTheme="majorEastAsia" w:hAnsiTheme="majorEastAsia" w:eastAsiaTheme="majorEastAsia" w:cstheme="majorEastAsia"/>
                <w:spacing w:val="-60"/>
                <w:sz w:val="24"/>
                <w:szCs w:val="24"/>
                <w:lang w:val="en-US" w:eastAsia="zh-CN"/>
              </w:rPr>
              <w:t xml:space="preserve">2  </w:t>
            </w:r>
            <w:r>
              <w:rPr>
                <w:rFonts w:hint="eastAsia" w:asciiTheme="majorEastAsia" w:hAnsiTheme="majorEastAsia" w:eastAsiaTheme="majorEastAsia" w:cstheme="majorEastAsia"/>
                <w:sz w:val="24"/>
                <w:szCs w:val="24"/>
                <w:lang w:eastAsia="zh-CN"/>
              </w:rPr>
              <w:t>日</w:t>
            </w:r>
          </w:p>
        </w:tc>
      </w:tr>
      <w:tr>
        <w:trPr>
          <w:trHeight w:val="760" w:hRule="exact"/>
        </w:trPr>
        <w:tc>
          <w:tcPr>
            <w:tcW w:w="86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4" w:line="240" w:lineRule="auto"/>
              <w:textAlignment w:val="auto"/>
              <w:rPr>
                <w:rFonts w:hint="eastAsia" w:asciiTheme="majorEastAsia" w:hAnsiTheme="majorEastAsia" w:eastAsiaTheme="majorEastAsia" w:cstheme="majorEastAsia"/>
                <w:lang w:eastAsia="zh-CN"/>
              </w:rPr>
            </w:pPr>
          </w:p>
          <w:p>
            <w:pPr>
              <w:pStyle w:val="19"/>
              <w:keepNext w:val="0"/>
              <w:keepLines w:val="0"/>
              <w:pageBreakBefore w:val="0"/>
              <w:widowControl w:val="0"/>
              <w:kinsoku/>
              <w:wordWrap/>
              <w:overflowPunct/>
              <w:topLinePunct w:val="0"/>
              <w:autoSpaceDE/>
              <w:autoSpaceDN/>
              <w:bidi w:val="0"/>
              <w:adjustRightInd/>
              <w:spacing w:line="240" w:lineRule="auto"/>
              <w:ind w:left="254"/>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rPr>
              <w:t>21</w:t>
            </w:r>
          </w:p>
        </w:tc>
        <w:tc>
          <w:tcPr>
            <w:tcW w:w="181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92" w:line="240" w:lineRule="auto"/>
              <w:ind w:left="388"/>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投标确认函</w:t>
            </w:r>
          </w:p>
        </w:tc>
        <w:tc>
          <w:tcPr>
            <w:tcW w:w="628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pacing w:val="15"/>
                <w:sz w:val="24"/>
                <w:szCs w:val="24"/>
                <w:lang w:eastAsia="zh-CN"/>
              </w:rPr>
              <w:t>投标确认函需要签字盖章后邮件反馈招标单位是否参</w:t>
            </w:r>
          </w:p>
          <w:p>
            <w:pPr>
              <w:pStyle w:val="19"/>
              <w:keepNext w:val="0"/>
              <w:keepLines w:val="0"/>
              <w:pageBreakBefore w:val="0"/>
              <w:widowControl w:val="0"/>
              <w:kinsoku/>
              <w:wordWrap/>
              <w:overflowPunct/>
              <w:topLinePunct w:val="0"/>
              <w:autoSpaceDE/>
              <w:autoSpaceDN/>
              <w:bidi w:val="0"/>
              <w:adjustRightInd/>
              <w:spacing w:before="154" w:line="240" w:lineRule="auto"/>
              <w:ind w:left="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val="0"/>
                <w:bCs w:val="0"/>
                <w:sz w:val="24"/>
                <w:szCs w:val="24"/>
                <w:lang w:eastAsia="zh-CN"/>
              </w:rPr>
              <w:t>标，需要在招标文件发出后</w:t>
            </w:r>
            <w:r>
              <w:rPr>
                <w:rFonts w:hint="eastAsia" w:asciiTheme="majorEastAsia" w:hAnsiTheme="majorEastAsia" w:eastAsiaTheme="majorEastAsia" w:cstheme="majorEastAsia"/>
                <w:b w:val="0"/>
                <w:bCs w:val="0"/>
                <w:spacing w:val="-60"/>
                <w:sz w:val="24"/>
                <w:szCs w:val="24"/>
                <w:lang w:eastAsia="zh-CN"/>
              </w:rPr>
              <w:t xml:space="preserve"> </w:t>
            </w:r>
            <w:r>
              <w:rPr>
                <w:rFonts w:hint="eastAsia" w:asciiTheme="majorEastAsia" w:hAnsiTheme="majorEastAsia" w:eastAsiaTheme="majorEastAsia" w:cstheme="majorEastAsia"/>
                <w:b w:val="0"/>
                <w:bCs w:val="0"/>
                <w:spacing w:val="-60"/>
                <w:sz w:val="24"/>
                <w:szCs w:val="24"/>
                <w:lang w:val="en-US" w:eastAsia="zh-CN"/>
              </w:rPr>
              <w:t xml:space="preserve">5  </w:t>
            </w:r>
            <w:r>
              <w:rPr>
                <w:rFonts w:hint="eastAsia" w:asciiTheme="majorEastAsia" w:hAnsiTheme="majorEastAsia" w:eastAsiaTheme="majorEastAsia" w:cstheme="majorEastAsia"/>
                <w:b w:val="0"/>
                <w:bCs w:val="0"/>
                <w:sz w:val="24"/>
                <w:szCs w:val="24"/>
                <w:lang w:eastAsia="zh-CN"/>
              </w:rPr>
              <w:t>日内予以反馈。</w:t>
            </w:r>
          </w:p>
        </w:tc>
      </w:tr>
      <w:tr>
        <w:trPr>
          <w:trHeight w:val="353" w:hRule="exact"/>
        </w:trPr>
        <w:tc>
          <w:tcPr>
            <w:tcW w:w="86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24" w:line="240" w:lineRule="auto"/>
              <w:ind w:left="254"/>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rPr>
              <w:t>22</w:t>
            </w:r>
          </w:p>
        </w:tc>
        <w:tc>
          <w:tcPr>
            <w:tcW w:w="181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说明</w:t>
            </w:r>
          </w:p>
        </w:tc>
        <w:tc>
          <w:tcPr>
            <w:tcW w:w="628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招标文件内容与本附表不符的以本附表为准。</w:t>
            </w:r>
          </w:p>
        </w:tc>
      </w:tr>
      <w:tr>
        <w:trPr>
          <w:trHeight w:val="759" w:hRule="exact"/>
        </w:trPr>
        <w:tc>
          <w:tcPr>
            <w:tcW w:w="86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4" w:line="240" w:lineRule="auto"/>
              <w:textAlignment w:val="auto"/>
              <w:rPr>
                <w:rFonts w:hint="eastAsia" w:asciiTheme="majorEastAsia" w:hAnsiTheme="majorEastAsia" w:eastAsiaTheme="majorEastAsia" w:cstheme="majorEastAsia"/>
                <w:lang w:eastAsia="zh-CN"/>
              </w:rPr>
            </w:pPr>
          </w:p>
          <w:p>
            <w:pPr>
              <w:pStyle w:val="19"/>
              <w:keepNext w:val="0"/>
              <w:keepLines w:val="0"/>
              <w:pageBreakBefore w:val="0"/>
              <w:widowControl w:val="0"/>
              <w:kinsoku/>
              <w:wordWrap/>
              <w:overflowPunct/>
              <w:topLinePunct w:val="0"/>
              <w:autoSpaceDE/>
              <w:autoSpaceDN/>
              <w:bidi w:val="0"/>
              <w:adjustRightInd/>
              <w:spacing w:line="240" w:lineRule="auto"/>
              <w:ind w:left="254"/>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rPr>
              <w:t>23</w:t>
            </w:r>
          </w:p>
        </w:tc>
        <w:tc>
          <w:tcPr>
            <w:tcW w:w="181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92" w:line="240" w:lineRule="auto"/>
              <w:ind w:left="508"/>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合同授予</w:t>
            </w:r>
          </w:p>
        </w:tc>
        <w:tc>
          <w:tcPr>
            <w:tcW w:w="628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textAlignment w:val="auto"/>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pacing w:val="5"/>
                <w:sz w:val="24"/>
                <w:szCs w:val="24"/>
                <w:highlight w:val="none"/>
                <w:lang w:eastAsia="zh-CN"/>
              </w:rPr>
              <w:t>招标方在授予合同时有权对招标文件规定的货物数量和</w:t>
            </w:r>
          </w:p>
          <w:p>
            <w:pPr>
              <w:pStyle w:val="19"/>
              <w:keepNext w:val="0"/>
              <w:keepLines w:val="0"/>
              <w:pageBreakBefore w:val="0"/>
              <w:widowControl w:val="0"/>
              <w:kinsoku/>
              <w:wordWrap/>
              <w:overflowPunct/>
              <w:topLinePunct w:val="0"/>
              <w:autoSpaceDE/>
              <w:autoSpaceDN/>
              <w:bidi w:val="0"/>
              <w:adjustRightInd/>
              <w:spacing w:before="154" w:line="240" w:lineRule="auto"/>
              <w:ind w:left="100"/>
              <w:textAlignment w:val="auto"/>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eastAsia="zh-CN"/>
              </w:rPr>
              <w:t>服务根据投标人的报价进行分割予以增加或减少。</w:t>
            </w:r>
          </w:p>
        </w:tc>
      </w:tr>
      <w:tr>
        <w:trPr>
          <w:trHeight w:val="1074" w:hRule="exact"/>
        </w:trPr>
        <w:tc>
          <w:tcPr>
            <w:tcW w:w="86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ajorEastAsia" w:hAnsiTheme="majorEastAsia" w:eastAsiaTheme="majorEastAsia" w:cstheme="majorEastAsia"/>
                <w:sz w:val="24"/>
                <w:szCs w:val="24"/>
                <w:lang w:eastAsia="zh-CN"/>
              </w:rPr>
            </w:pPr>
          </w:p>
          <w:p>
            <w:pPr>
              <w:pStyle w:val="19"/>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lang w:val="en-US" w:eastAsia="zh-CN"/>
              </w:rPr>
              <w:t xml:space="preserve">  </w:t>
            </w:r>
            <w:r>
              <w:rPr>
                <w:rFonts w:hint="eastAsia" w:asciiTheme="majorEastAsia" w:hAnsiTheme="majorEastAsia" w:eastAsiaTheme="majorEastAsia" w:cstheme="majorEastAsia"/>
                <w:b/>
                <w:sz w:val="24"/>
              </w:rPr>
              <w:t>24</w:t>
            </w:r>
          </w:p>
        </w:tc>
        <w:tc>
          <w:tcPr>
            <w:tcW w:w="181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heme="majorEastAsia" w:hAnsiTheme="majorEastAsia" w:eastAsiaTheme="majorEastAsia" w:cstheme="majorEastAsia"/>
                <w:sz w:val="24"/>
                <w:szCs w:val="24"/>
              </w:rPr>
            </w:pPr>
          </w:p>
          <w:p>
            <w:pPr>
              <w:pStyle w:val="19"/>
              <w:keepNext w:val="0"/>
              <w:keepLines w:val="0"/>
              <w:pageBreakBefore w:val="0"/>
              <w:widowControl w:val="0"/>
              <w:kinsoku/>
              <w:wordWrap/>
              <w:overflowPunct/>
              <w:topLinePunct w:val="0"/>
              <w:autoSpaceDE/>
              <w:autoSpaceDN/>
              <w:bidi w:val="0"/>
              <w:adjustRightInd/>
              <w:spacing w:before="151" w:line="240" w:lineRule="auto"/>
              <w:ind w:left="268"/>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关于业绩证明</w:t>
            </w:r>
          </w:p>
        </w:tc>
        <w:tc>
          <w:tcPr>
            <w:tcW w:w="628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240" w:lineRule="auto"/>
              <w:ind w:left="100"/>
              <w:textAlignment w:val="auto"/>
              <w:rPr>
                <w:rFonts w:hint="eastAsia" w:asciiTheme="majorEastAsia" w:hAnsiTheme="majorEastAsia" w:eastAsiaTheme="majorEastAsia" w:cstheme="majorEastAsia"/>
                <w:b w:val="0"/>
                <w:bCs w:val="0"/>
                <w:sz w:val="24"/>
                <w:szCs w:val="24"/>
                <w:highlight w:val="none"/>
                <w:lang w:eastAsia="zh-CN"/>
              </w:rPr>
            </w:pPr>
            <w:r>
              <w:rPr>
                <w:rFonts w:hint="eastAsia" w:asciiTheme="majorEastAsia" w:hAnsiTheme="majorEastAsia" w:eastAsiaTheme="majorEastAsia" w:cstheme="majorEastAsia"/>
                <w:b w:val="0"/>
                <w:bCs w:val="0"/>
                <w:sz w:val="24"/>
                <w:szCs w:val="24"/>
                <w:highlight w:val="none"/>
                <w:lang w:eastAsia="zh-CN"/>
              </w:rPr>
              <w:t>最近</w:t>
            </w:r>
            <w:r>
              <w:rPr>
                <w:rFonts w:hint="eastAsia" w:asciiTheme="majorEastAsia" w:hAnsiTheme="majorEastAsia" w:eastAsiaTheme="majorEastAsia" w:cstheme="majorEastAsia"/>
                <w:b w:val="0"/>
                <w:bCs w:val="0"/>
                <w:spacing w:val="-32"/>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5</w:t>
            </w:r>
            <w:r>
              <w:rPr>
                <w:rFonts w:hint="eastAsia" w:asciiTheme="majorEastAsia" w:hAnsiTheme="majorEastAsia" w:eastAsiaTheme="majorEastAsia" w:cstheme="majorEastAsia"/>
                <w:b w:val="0"/>
                <w:bCs w:val="0"/>
                <w:spacing w:val="-35"/>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年有至少</w:t>
            </w:r>
            <w:r>
              <w:rPr>
                <w:rFonts w:hint="eastAsia" w:asciiTheme="majorEastAsia" w:hAnsiTheme="majorEastAsia" w:eastAsiaTheme="majorEastAsia" w:cstheme="majorEastAsia"/>
                <w:b w:val="0"/>
                <w:bCs w:val="0"/>
                <w:spacing w:val="-32"/>
                <w:sz w:val="24"/>
                <w:szCs w:val="24"/>
                <w:highlight w:val="none"/>
                <w:lang w:eastAsia="zh-CN"/>
              </w:rPr>
              <w:t xml:space="preserve"> </w:t>
            </w:r>
            <w:r>
              <w:rPr>
                <w:rFonts w:hint="eastAsia" w:asciiTheme="majorEastAsia" w:hAnsiTheme="majorEastAsia" w:eastAsiaTheme="majorEastAsia" w:cstheme="majorEastAsia"/>
                <w:b w:val="0"/>
                <w:bCs w:val="0"/>
                <w:color w:val="000000" w:themeColor="text1"/>
                <w:spacing w:val="-32"/>
                <w:sz w:val="24"/>
                <w:szCs w:val="24"/>
                <w:highlight w:val="none"/>
                <w:lang w:val="en-US" w:eastAsia="zh-CN"/>
                <w14:textFill>
                  <w14:solidFill>
                    <w14:schemeClr w14:val="tx1"/>
                  </w14:solidFill>
                </w14:textFill>
              </w:rPr>
              <w:t>5</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个已</w:t>
            </w:r>
            <w:r>
              <w:rPr>
                <w:rFonts w:hint="eastAsia" w:asciiTheme="majorEastAsia" w:hAnsiTheme="majorEastAsia" w:eastAsiaTheme="majorEastAsia" w:cstheme="majorEastAsia"/>
                <w:b w:val="0"/>
                <w:bCs w:val="0"/>
                <w:sz w:val="24"/>
                <w:szCs w:val="24"/>
                <w:highlight w:val="none"/>
                <w:lang w:eastAsia="zh-CN"/>
              </w:rPr>
              <w:t>竣工投用的业绩。提供合同、竣</w:t>
            </w:r>
          </w:p>
          <w:p>
            <w:pPr>
              <w:pStyle w:val="19"/>
              <w:keepNext w:val="0"/>
              <w:keepLines w:val="0"/>
              <w:pageBreakBefore w:val="0"/>
              <w:widowControl w:val="0"/>
              <w:kinsoku/>
              <w:wordWrap/>
              <w:overflowPunct/>
              <w:topLinePunct w:val="0"/>
              <w:autoSpaceDE/>
              <w:autoSpaceDN/>
              <w:bidi w:val="0"/>
              <w:adjustRightInd/>
              <w:spacing w:before="154" w:line="240" w:lineRule="auto"/>
              <w:ind w:left="100" w:right="107"/>
              <w:textAlignment w:val="auto"/>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b w:val="0"/>
                <w:bCs w:val="0"/>
                <w:spacing w:val="4"/>
                <w:sz w:val="24"/>
                <w:szCs w:val="24"/>
                <w:highlight w:val="none"/>
                <w:lang w:eastAsia="zh-CN"/>
              </w:rPr>
              <w:t>工验收证明、项目地址、业主联系方式等相关材料，业</w:t>
            </w:r>
            <w:r>
              <w:rPr>
                <w:rFonts w:hint="eastAsia" w:asciiTheme="majorEastAsia" w:hAnsiTheme="majorEastAsia" w:eastAsiaTheme="majorEastAsia" w:cstheme="majorEastAsia"/>
                <w:b w:val="0"/>
                <w:bCs w:val="0"/>
                <w:w w:val="99"/>
                <w:sz w:val="24"/>
                <w:szCs w:val="24"/>
                <w:highlight w:val="none"/>
                <w:lang w:eastAsia="zh-CN"/>
              </w:rPr>
              <w:t xml:space="preserve"> </w:t>
            </w:r>
            <w:r>
              <w:rPr>
                <w:rFonts w:hint="eastAsia" w:asciiTheme="majorEastAsia" w:hAnsiTheme="majorEastAsia" w:eastAsiaTheme="majorEastAsia" w:cstheme="majorEastAsia"/>
                <w:b w:val="0"/>
                <w:bCs w:val="0"/>
                <w:sz w:val="24"/>
                <w:szCs w:val="24"/>
                <w:highlight w:val="none"/>
                <w:lang w:eastAsia="zh-CN"/>
              </w:rPr>
              <w:t>绩时间以竣工验收证明为准。</w:t>
            </w:r>
          </w:p>
        </w:tc>
      </w:tr>
    </w:tbl>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26"/>
          <w:szCs w:val="26"/>
          <w:lang w:eastAsia="zh-CN"/>
        </w:r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26"/>
          <w:szCs w:val="26"/>
          <w:lang w:eastAsia="zh-CN"/>
        </w:r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26"/>
          <w:szCs w:val="26"/>
          <w:lang w:eastAsia="zh-CN"/>
        </w:r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26"/>
          <w:szCs w:val="26"/>
          <w:lang w:eastAsia="zh-CN"/>
        </w:rPr>
      </w:pPr>
    </w:p>
    <w:p>
      <w:pPr>
        <w:keepNext w:val="0"/>
        <w:keepLines w:val="0"/>
        <w:pageBreakBefore w:val="0"/>
        <w:widowControl w:val="0"/>
        <w:kinsoku/>
        <w:wordWrap/>
        <w:overflowPunct/>
        <w:topLinePunct w:val="0"/>
        <w:autoSpaceDE/>
        <w:autoSpaceDN/>
        <w:bidi w:val="0"/>
        <w:adjustRightInd/>
        <w:spacing w:line="360" w:lineRule="auto"/>
        <w:ind w:left="364" w:right="363"/>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eastAsia="zh-CN"/>
        </w:rPr>
        <w:t>投标确认函</w:t>
      </w:r>
    </w:p>
    <w:p>
      <w:pPr>
        <w:keepNext w:val="0"/>
        <w:keepLines w:val="0"/>
        <w:pageBreakBefore w:val="0"/>
        <w:widowControl w:val="0"/>
        <w:kinsoku/>
        <w:wordWrap/>
        <w:overflowPunct/>
        <w:topLinePunct w:val="0"/>
        <w:autoSpaceDE/>
        <w:autoSpaceDN/>
        <w:bidi w:val="0"/>
        <w:adjustRightInd/>
        <w:spacing w:before="2" w:line="360" w:lineRule="auto"/>
        <w:textAlignment w:val="auto"/>
        <w:rPr>
          <w:rFonts w:hint="eastAsia" w:asciiTheme="majorEastAsia" w:hAnsiTheme="majorEastAsia" w:eastAsiaTheme="majorEastAsia" w:cstheme="majorEastAsia"/>
          <w:b/>
          <w:bCs/>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ind w:left="561"/>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致：山东龙安泰环保科技有限公司</w:t>
      </w:r>
    </w:p>
    <w:p>
      <w:pPr>
        <w:keepNext w:val="0"/>
        <w:keepLines w:val="0"/>
        <w:pageBreakBefore w:val="0"/>
        <w:widowControl w:val="0"/>
        <w:kinsoku/>
        <w:wordWrap/>
        <w:overflowPunct/>
        <w:topLinePunct w:val="0"/>
        <w:autoSpaceDE/>
        <w:autoSpaceDN/>
        <w:bidi w:val="0"/>
        <w:adjustRightInd/>
        <w:spacing w:before="5"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tabs>
          <w:tab w:val="left" w:pos="7002"/>
        </w:tabs>
        <w:kinsoku/>
        <w:wordWrap/>
        <w:overflowPunct/>
        <w:topLinePunct w:val="0"/>
        <w:autoSpaceDE/>
        <w:autoSpaceDN/>
        <w:bidi w:val="0"/>
        <w:adjustRightInd/>
        <w:spacing w:line="360" w:lineRule="auto"/>
        <w:ind w:left="142" w:right="135" w:firstLine="419"/>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我方已收到贵单位</w:t>
      </w:r>
      <w:r>
        <w:rPr>
          <w:rFonts w:hint="eastAsia" w:asciiTheme="majorEastAsia" w:hAnsiTheme="majorEastAsia" w:eastAsiaTheme="majorEastAsia" w:cstheme="majorEastAsia"/>
          <w:b w:val="0"/>
          <w:bCs w:val="0"/>
          <w:sz w:val="24"/>
          <w:szCs w:val="24"/>
          <w:u w:val="single"/>
          <w:lang w:val="en-US" w:eastAsia="zh-CN"/>
        </w:rPr>
        <w:t>BAF滤池用生物质滤料采购项目</w:t>
      </w:r>
      <w:r>
        <w:rPr>
          <w:rFonts w:hint="eastAsia" w:asciiTheme="majorEastAsia" w:hAnsiTheme="majorEastAsia" w:eastAsiaTheme="majorEastAsia" w:cstheme="majorEastAsia"/>
          <w:sz w:val="24"/>
          <w:szCs w:val="24"/>
          <w:lang w:eastAsia="zh-CN"/>
        </w:rPr>
        <w:t>的招标文件，我方将按照招标文件要求，在规定的时间（投标前</w:t>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lang w:eastAsia="zh-CN"/>
        </w:rPr>
        <w:t xml:space="preserve">天） </w:t>
      </w:r>
      <w:r>
        <w:rPr>
          <w:rFonts w:hint="eastAsia" w:asciiTheme="majorEastAsia" w:hAnsiTheme="majorEastAsia" w:eastAsiaTheme="majorEastAsia" w:cstheme="majorEastAsia"/>
          <w:spacing w:val="-1"/>
          <w:sz w:val="24"/>
          <w:szCs w:val="24"/>
          <w:lang w:eastAsia="zh-CN"/>
        </w:rPr>
        <w:t>提交投标保证金，确认参加本次招标的</w:t>
      </w:r>
      <w:r>
        <w:rPr>
          <w:rFonts w:hint="eastAsia" w:asciiTheme="majorEastAsia" w:hAnsiTheme="majorEastAsia" w:eastAsiaTheme="majorEastAsia" w:cstheme="majorEastAsia"/>
          <w:spacing w:val="-1"/>
          <w:sz w:val="24"/>
          <w:szCs w:val="24"/>
          <w:u w:val="single" w:color="000000"/>
          <w:lang w:eastAsia="zh-CN"/>
        </w:rPr>
        <w:tab/>
      </w:r>
      <w:r>
        <w:rPr>
          <w:rFonts w:hint="eastAsia" w:asciiTheme="majorEastAsia" w:hAnsiTheme="majorEastAsia" w:eastAsiaTheme="majorEastAsia" w:cstheme="majorEastAsia"/>
          <w:sz w:val="24"/>
          <w:szCs w:val="24"/>
          <w:lang w:eastAsia="zh-CN"/>
        </w:rPr>
        <w:t>投标。</w:t>
      </w:r>
    </w:p>
    <w:p>
      <w:pPr>
        <w:keepNext w:val="0"/>
        <w:keepLines w:val="0"/>
        <w:pageBreakBefore w:val="0"/>
        <w:widowControl w:val="0"/>
        <w:kinsoku/>
        <w:wordWrap/>
        <w:overflowPunct/>
        <w:topLinePunct w:val="0"/>
        <w:autoSpaceDE/>
        <w:autoSpaceDN/>
        <w:bidi w:val="0"/>
        <w:adjustRightInd/>
        <w:spacing w:before="84" w:line="360" w:lineRule="auto"/>
        <w:ind w:left="561" w:right="6565"/>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联系人：</w:t>
      </w:r>
    </w:p>
    <w:p>
      <w:pPr>
        <w:keepNext w:val="0"/>
        <w:keepLines w:val="0"/>
        <w:pageBreakBefore w:val="0"/>
        <w:widowControl w:val="0"/>
        <w:kinsoku/>
        <w:wordWrap/>
        <w:overflowPunct/>
        <w:topLinePunct w:val="0"/>
        <w:autoSpaceDE/>
        <w:autoSpaceDN/>
        <w:bidi w:val="0"/>
        <w:adjustRightInd/>
        <w:spacing w:before="84" w:line="360" w:lineRule="auto"/>
        <w:ind w:left="561" w:right="6565"/>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邮箱：</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pacing w:before="13" w:line="360" w:lineRule="auto"/>
        <w:textAlignment w:val="auto"/>
        <w:rPr>
          <w:rFonts w:hint="eastAsia" w:asciiTheme="majorEastAsia" w:hAnsiTheme="majorEastAsia" w:eastAsiaTheme="majorEastAsia" w:cstheme="majorEastAsia"/>
          <w:sz w:val="24"/>
          <w:szCs w:val="24"/>
        </w:rPr>
      </w:pPr>
    </w:p>
    <w:p>
      <w:pPr>
        <w:keepNext w:val="0"/>
        <w:keepLines w:val="0"/>
        <w:pageBreakBefore w:val="0"/>
        <w:widowControl w:val="0"/>
        <w:tabs>
          <w:tab w:val="left" w:pos="1123"/>
          <w:tab w:val="left" w:pos="1822"/>
        </w:tabs>
        <w:kinsoku/>
        <w:wordWrap/>
        <w:overflowPunct/>
        <w:topLinePunct w:val="0"/>
        <w:autoSpaceDE/>
        <w:autoSpaceDN/>
        <w:bidi w:val="0"/>
        <w:adjustRightInd/>
        <w:spacing w:line="360" w:lineRule="auto"/>
        <w:ind w:left="142" w:right="133" w:firstLine="6195"/>
        <w:jc w:val="righ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XXXX</w:t>
      </w:r>
      <w:r>
        <w:rPr>
          <w:rFonts w:hint="eastAsia" w:asciiTheme="majorEastAsia" w:hAnsiTheme="majorEastAsia" w:eastAsiaTheme="majorEastAsia" w:cstheme="majorEastAsia"/>
          <w:spacing w:val="-70"/>
          <w:sz w:val="24"/>
          <w:szCs w:val="24"/>
          <w:lang w:eastAsia="zh-CN"/>
        </w:rPr>
        <w:t xml:space="preserve"> </w:t>
      </w:r>
      <w:r>
        <w:rPr>
          <w:rFonts w:hint="eastAsia" w:asciiTheme="majorEastAsia" w:hAnsiTheme="majorEastAsia" w:eastAsiaTheme="majorEastAsia" w:cstheme="majorEastAsia"/>
          <w:sz w:val="24"/>
          <w:szCs w:val="24"/>
          <w:lang w:eastAsia="zh-CN"/>
        </w:rPr>
        <w:t>公司（盖章） 年</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月</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before="7"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ind w:left="142" w:firstLine="482" w:firstLineChars="2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eastAsia="zh-CN"/>
        </w:rPr>
        <w:t>投标确认函请在收到招标文件后签字盖章并将扫描件通过邮箱反馈至招标人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sectPr>
          <w:pgSz w:w="11910" w:h="16850"/>
          <w:pgMar w:top="1360" w:right="1560" w:bottom="1620" w:left="1560" w:header="850" w:footer="1429" w:gutter="0"/>
          <w:cols w:space="720" w:num="1"/>
        </w:sectPr>
      </w:pPr>
    </w:p>
    <w:p>
      <w:pPr>
        <w:keepNext w:val="0"/>
        <w:keepLines w:val="0"/>
        <w:pageBreakBefore w:val="0"/>
        <w:widowControl w:val="0"/>
        <w:kinsoku/>
        <w:wordWrap/>
        <w:overflowPunct/>
        <w:topLinePunct w:val="0"/>
        <w:autoSpaceDE/>
        <w:autoSpaceDN/>
        <w:bidi w:val="0"/>
        <w:adjustRightInd/>
        <w:spacing w:before="2" w:line="360" w:lineRule="auto"/>
        <w:textAlignment w:val="auto"/>
        <w:rPr>
          <w:rFonts w:hint="eastAsia" w:asciiTheme="majorEastAsia" w:hAnsiTheme="majorEastAsia" w:eastAsiaTheme="majorEastAsia" w:cstheme="majorEastAsia"/>
          <w:b/>
          <w:bCs/>
          <w:sz w:val="28"/>
          <w:szCs w:val="28"/>
          <w:lang w:eastAsia="zh-CN"/>
        </w:rPr>
      </w:pP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25"/>
          <w:szCs w:val="25"/>
          <w:lang w:eastAsia="zh-CN"/>
        </w:rPr>
      </w:pPr>
      <w:r>
        <w:rPr>
          <w:rFonts w:hint="eastAsia" w:asciiTheme="majorEastAsia" w:hAnsiTheme="majorEastAsia" w:eastAsiaTheme="majorEastAsia" w:cstheme="majorEastAsia"/>
          <w:b/>
          <w:bCs/>
          <w:sz w:val="36"/>
          <w:szCs w:val="36"/>
          <w:lang w:eastAsia="zh-CN"/>
        </w:rPr>
        <w:t>二、投标须知</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b/>
          <w:bCs/>
          <w:sz w:val="32"/>
          <w:szCs w:val="32"/>
          <w:lang w:eastAsia="zh-CN"/>
        </w:rPr>
        <w:t>（一）总则</w:t>
      </w:r>
    </w:p>
    <w:p>
      <w:pPr>
        <w:keepNext w:val="0"/>
        <w:keepLines w:val="0"/>
        <w:pageBreakBefore w:val="0"/>
        <w:widowControl w:val="0"/>
        <w:kinsoku/>
        <w:wordWrap/>
        <w:overflowPunct/>
        <w:topLinePunct w:val="0"/>
        <w:autoSpaceDE/>
        <w:autoSpaceDN/>
        <w:bidi w:val="0"/>
        <w:adjustRightInd/>
        <w:spacing w:before="261" w:line="360" w:lineRule="auto"/>
        <w:ind w:left="142"/>
        <w:textAlignment w:val="auto"/>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b/>
          <w:bCs/>
          <w:sz w:val="28"/>
          <w:szCs w:val="28"/>
          <w:highlight w:val="none"/>
          <w:lang w:eastAsia="zh-CN"/>
        </w:rPr>
        <w:t>1.1</w:t>
      </w:r>
      <w:r>
        <w:rPr>
          <w:rFonts w:hint="eastAsia" w:asciiTheme="majorEastAsia" w:hAnsiTheme="majorEastAsia" w:eastAsiaTheme="majorEastAsia" w:cstheme="majorEastAsia"/>
          <w:b/>
          <w:bCs/>
          <w:spacing w:val="6"/>
          <w:sz w:val="28"/>
          <w:szCs w:val="28"/>
          <w:highlight w:val="none"/>
          <w:lang w:eastAsia="zh-CN"/>
        </w:rPr>
        <w:t xml:space="preserve"> 采购</w:t>
      </w:r>
      <w:r>
        <w:rPr>
          <w:rFonts w:hint="eastAsia" w:asciiTheme="majorEastAsia" w:hAnsiTheme="majorEastAsia" w:eastAsiaTheme="majorEastAsia" w:cstheme="majorEastAsia"/>
          <w:b/>
          <w:bCs/>
          <w:sz w:val="28"/>
          <w:szCs w:val="28"/>
          <w:highlight w:val="none"/>
          <w:lang w:eastAsia="zh-CN"/>
        </w:rPr>
        <w:t>说明</w:t>
      </w:r>
    </w:p>
    <w:p>
      <w:pPr>
        <w:pStyle w:val="2"/>
        <w:keepNext w:val="0"/>
        <w:keepLines w:val="0"/>
        <w:pageBreakBefore w:val="0"/>
        <w:widowControl w:val="0"/>
        <w:tabs>
          <w:tab w:val="left" w:pos="561"/>
        </w:tabs>
        <w:kinsoku/>
        <w:wordWrap/>
        <w:overflowPunct/>
        <w:topLinePunct w:val="0"/>
        <w:autoSpaceDE/>
        <w:autoSpaceDN/>
        <w:bidi w:val="0"/>
        <w:adjustRightInd/>
        <w:spacing w:before="240" w:line="360" w:lineRule="auto"/>
        <w:textAlignment w:val="auto"/>
        <w:rPr>
          <w:rFonts w:hint="eastAsia" w:asciiTheme="majorEastAsia" w:hAnsiTheme="majorEastAsia" w:eastAsiaTheme="majorEastAsia" w:cstheme="majorEastAsia"/>
          <w:highlight w:val="none"/>
          <w:lang w:eastAsia="zh-CN"/>
        </w:rPr>
      </w:pPr>
      <w:r>
        <w:rPr>
          <w:rFonts w:hint="eastAsia" w:asciiTheme="majorEastAsia" w:hAnsiTheme="majorEastAsia" w:eastAsiaTheme="majorEastAsia" w:cstheme="majorEastAsia"/>
          <w:highlight w:val="none"/>
          <w:lang w:eastAsia="zh-CN"/>
        </w:rPr>
        <w:t>1.</w:t>
      </w:r>
      <w:r>
        <w:rPr>
          <w:rFonts w:hint="eastAsia" w:asciiTheme="majorEastAsia" w:hAnsiTheme="majorEastAsia" w:eastAsiaTheme="majorEastAsia" w:cstheme="majorEastAsia"/>
          <w:highlight w:val="none"/>
          <w:lang w:eastAsia="zh-CN"/>
        </w:rPr>
        <w:tab/>
      </w:r>
      <w:r>
        <w:rPr>
          <w:rFonts w:hint="eastAsia" w:asciiTheme="majorEastAsia" w:hAnsiTheme="majorEastAsia" w:eastAsiaTheme="majorEastAsia" w:cstheme="majorEastAsia"/>
          <w:highlight w:val="none"/>
          <w:lang w:eastAsia="zh-CN"/>
        </w:rPr>
        <w:t>采购内容：具体见表格：</w:t>
      </w:r>
    </w:p>
    <w:tbl>
      <w:tblPr>
        <w:tblStyle w:val="15"/>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18"/>
        <w:gridCol w:w="2168"/>
        <w:gridCol w:w="1105"/>
        <w:gridCol w:w="2318"/>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标段</w:t>
            </w:r>
          </w:p>
        </w:tc>
        <w:tc>
          <w:tcPr>
            <w:tcW w:w="111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货物名称</w:t>
            </w:r>
          </w:p>
        </w:tc>
        <w:tc>
          <w:tcPr>
            <w:tcW w:w="216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规格标准</w:t>
            </w:r>
          </w:p>
        </w:tc>
        <w:tc>
          <w:tcPr>
            <w:tcW w:w="1105"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数量</w:t>
            </w:r>
          </w:p>
        </w:tc>
        <w:tc>
          <w:tcPr>
            <w:tcW w:w="231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送货地址</w:t>
            </w:r>
          </w:p>
        </w:tc>
        <w:tc>
          <w:tcPr>
            <w:tcW w:w="1172"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标段一</w:t>
            </w:r>
          </w:p>
        </w:tc>
        <w:tc>
          <w:tcPr>
            <w:tcW w:w="111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lang w:eastAsia="zh-CN"/>
              </w:rPr>
            </w:pPr>
            <w:r>
              <w:rPr>
                <w:rFonts w:hint="eastAsia" w:asciiTheme="majorEastAsia" w:hAnsiTheme="majorEastAsia" w:eastAsiaTheme="majorEastAsia" w:cstheme="majorEastAsia"/>
                <w:highlight w:val="none"/>
                <w:lang w:val="en-US" w:eastAsia="zh-CN"/>
              </w:rPr>
              <w:t>生物质滤料</w:t>
            </w:r>
          </w:p>
        </w:tc>
        <w:tc>
          <w:tcPr>
            <w:tcW w:w="216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lang w:eastAsia="zh-CN"/>
              </w:rPr>
              <w:t>详见技术规格书</w:t>
            </w:r>
          </w:p>
        </w:tc>
        <w:tc>
          <w:tcPr>
            <w:tcW w:w="1105"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default" w:asciiTheme="majorEastAsia" w:hAnsiTheme="majorEastAsia" w:eastAsiaTheme="majorEastAsia" w:cstheme="majorEastAsia"/>
                <w:highlight w:val="none"/>
                <w:vertAlign w:val="baseline"/>
                <w:lang w:val="en-US" w:eastAsia="zh-CN"/>
              </w:rPr>
            </w:pPr>
            <w:r>
              <w:rPr>
                <w:rFonts w:hint="eastAsia" w:asciiTheme="majorEastAsia" w:hAnsiTheme="majorEastAsia" w:eastAsiaTheme="majorEastAsia" w:cstheme="majorEastAsia"/>
                <w:highlight w:val="none"/>
                <w:vertAlign w:val="baseline"/>
                <w:lang w:val="en-US" w:eastAsia="zh-CN"/>
              </w:rPr>
              <w:t>450m³</w:t>
            </w:r>
          </w:p>
        </w:tc>
        <w:tc>
          <w:tcPr>
            <w:tcW w:w="231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b w:val="0"/>
                <w:bCs w:val="0"/>
                <w:color w:val="auto"/>
                <w:sz w:val="24"/>
                <w:szCs w:val="24"/>
                <w:highlight w:val="none"/>
                <w:lang w:eastAsia="zh-CN"/>
              </w:rPr>
              <w:t>山西省吕梁市</w:t>
            </w:r>
          </w:p>
        </w:tc>
        <w:tc>
          <w:tcPr>
            <w:tcW w:w="1172"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全新吨包包装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vertAlign w:val="baseline"/>
                <w:lang w:eastAsia="zh-CN"/>
              </w:rPr>
              <w:t>标段二</w:t>
            </w:r>
          </w:p>
        </w:tc>
        <w:tc>
          <w:tcPr>
            <w:tcW w:w="111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default"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highlight w:val="none"/>
                <w:lang w:val="en-US" w:eastAsia="zh-CN"/>
              </w:rPr>
              <w:t>生物质滤料</w:t>
            </w:r>
          </w:p>
        </w:tc>
        <w:tc>
          <w:tcPr>
            <w:tcW w:w="216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highlight w:val="none"/>
                <w:lang w:eastAsia="zh-CN"/>
              </w:rPr>
              <w:t>详见技术规格书</w:t>
            </w:r>
          </w:p>
        </w:tc>
        <w:tc>
          <w:tcPr>
            <w:tcW w:w="1105"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default" w:asciiTheme="majorEastAsia" w:hAnsiTheme="majorEastAsia" w:eastAsiaTheme="majorEastAsia" w:cstheme="majorEastAsia"/>
                <w:highlight w:val="none"/>
                <w:vertAlign w:val="baseline"/>
                <w:lang w:val="en-US" w:eastAsia="zh-CN"/>
              </w:rPr>
            </w:pPr>
            <w:r>
              <w:rPr>
                <w:rFonts w:hint="eastAsia" w:asciiTheme="majorEastAsia" w:hAnsiTheme="majorEastAsia" w:eastAsiaTheme="majorEastAsia" w:cstheme="majorEastAsia"/>
                <w:highlight w:val="none"/>
                <w:vertAlign w:val="baseline"/>
                <w:lang w:val="en-US" w:eastAsia="zh-CN"/>
              </w:rPr>
              <w:t>2600m³</w:t>
            </w:r>
          </w:p>
        </w:tc>
        <w:tc>
          <w:tcPr>
            <w:tcW w:w="2318"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highlight w:val="none"/>
                <w:vertAlign w:val="baseline"/>
                <w:lang w:eastAsia="zh-CN"/>
              </w:rPr>
            </w:pPr>
            <w:r>
              <w:rPr>
                <w:rFonts w:hint="eastAsia" w:asciiTheme="majorEastAsia" w:hAnsiTheme="majorEastAsia" w:eastAsiaTheme="majorEastAsia" w:cstheme="majorEastAsia"/>
                <w:b w:val="0"/>
                <w:bCs w:val="0"/>
                <w:color w:val="auto"/>
                <w:sz w:val="24"/>
                <w:szCs w:val="24"/>
                <w:highlight w:val="none"/>
                <w:lang w:eastAsia="zh-CN"/>
              </w:rPr>
              <w:t>辽宁省盘锦市</w:t>
            </w:r>
          </w:p>
        </w:tc>
        <w:tc>
          <w:tcPr>
            <w:tcW w:w="1172" w:type="dxa"/>
          </w:tcPr>
          <w:p>
            <w:pPr>
              <w:pStyle w:val="2"/>
              <w:keepNext w:val="0"/>
              <w:keepLines w:val="0"/>
              <w:pageBreakBefore w:val="0"/>
              <w:widowControl w:val="0"/>
              <w:tabs>
                <w:tab w:val="left" w:pos="561"/>
              </w:tabs>
              <w:kinsoku/>
              <w:wordWrap/>
              <w:overflowPunct/>
              <w:topLinePunct w:val="0"/>
              <w:autoSpaceDE/>
              <w:autoSpaceDN/>
              <w:bidi w:val="0"/>
              <w:adjustRightInd/>
              <w:spacing w:before="240" w:line="240" w:lineRule="auto"/>
              <w:jc w:val="both"/>
              <w:textAlignment w:val="auto"/>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eastAsia="zh-CN"/>
              </w:rPr>
              <w:t>全新吨包包装</w:t>
            </w:r>
          </w:p>
        </w:tc>
      </w:tr>
    </w:tbl>
    <w:p>
      <w:pPr>
        <w:pStyle w:val="2"/>
        <w:keepNext w:val="0"/>
        <w:keepLines w:val="0"/>
        <w:pageBreakBefore w:val="0"/>
        <w:widowControl w:val="0"/>
        <w:numPr>
          <w:ilvl w:val="0"/>
          <w:numId w:val="2"/>
        </w:numPr>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highlight w:val="none"/>
          <w:lang w:eastAsia="zh-CN"/>
        </w:rPr>
      </w:pPr>
      <w:r>
        <w:rPr>
          <w:rFonts w:hint="eastAsia" w:asciiTheme="majorEastAsia" w:hAnsiTheme="majorEastAsia" w:eastAsiaTheme="majorEastAsia" w:cstheme="majorEastAsia"/>
          <w:highlight w:val="none"/>
          <w:lang w:eastAsia="zh-CN"/>
        </w:rPr>
        <w:t>质量标准、技术规格书：</w:t>
      </w:r>
    </w:p>
    <w:tbl>
      <w:tblPr>
        <w:tblStyle w:val="15"/>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696"/>
        <w:gridCol w:w="1798"/>
        <w:gridCol w:w="1947"/>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指标</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粒径</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mm</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粒型系数</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比表面积</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cm²/g</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＞1.5×10</w:t>
            </w:r>
            <w:r>
              <w:rPr>
                <w:rFonts w:hint="eastAsia" w:asciiTheme="majorEastAsia" w:hAnsiTheme="majorEastAsia" w:eastAsiaTheme="majorEastAsia" w:cstheme="majorEastAsia"/>
                <w:sz w:val="24"/>
                <w:szCs w:val="24"/>
                <w:vertAlign w:val="superscript"/>
              </w:rPr>
              <w:t>4</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空隙率</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＞40</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吸水率</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堆积密度</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g /cm³</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0.</w:t>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val="en-US" w:eastAsia="zh-CN"/>
              </w:rPr>
              <w:t>1</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筒压强度</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MPa</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≥4.0</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软化系数</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≥0.8</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盐酸可溶率</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含泥量</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＜0.5</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破碎率与磨损率之和</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烧失量</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有机物含量</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无</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硫化物和硫酸盐含量（按SO</w:t>
            </w:r>
            <w:r>
              <w:rPr>
                <w:rFonts w:hint="eastAsia" w:asciiTheme="majorEastAsia" w:hAnsiTheme="majorEastAsia" w:eastAsiaTheme="majorEastAsia" w:cstheme="majorEastAsia"/>
                <w:sz w:val="24"/>
                <w:szCs w:val="24"/>
                <w:vertAlign w:val="subscript"/>
              </w:rPr>
              <w:t>3</w:t>
            </w:r>
            <w:r>
              <w:rPr>
                <w:rFonts w:hint="eastAsia" w:asciiTheme="majorEastAsia" w:hAnsiTheme="majorEastAsia" w:eastAsiaTheme="majorEastAsia" w:cstheme="majorEastAsia"/>
                <w:sz w:val="24"/>
                <w:szCs w:val="24"/>
              </w:rPr>
              <w:t>，计）</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w:t>
            </w:r>
          </w:p>
        </w:tc>
        <w:tc>
          <w:tcPr>
            <w:tcW w:w="269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氯化物（以氯离子含量计）含量</w:t>
            </w:r>
          </w:p>
        </w:tc>
        <w:tc>
          <w:tcPr>
            <w:tcW w:w="179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4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＜0.02</w:t>
            </w:r>
          </w:p>
        </w:tc>
        <w:tc>
          <w:tcPr>
            <w:tcW w:w="16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rPr>
            </w:pPr>
          </w:p>
        </w:tc>
      </w:tr>
    </w:tbl>
    <w:p>
      <w:pPr>
        <w:pStyle w:val="2"/>
        <w:keepNext w:val="0"/>
        <w:keepLines w:val="0"/>
        <w:pageBreakBefore w:val="0"/>
        <w:widowControl w:val="0"/>
        <w:numPr>
          <w:ilvl w:val="0"/>
          <w:numId w:val="0"/>
        </w:numPr>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highlight w:val="red"/>
          <w:lang w:eastAsia="zh-CN"/>
        </w:rPr>
      </w:pPr>
    </w:p>
    <w:p>
      <w:pPr>
        <w:pStyle w:val="10"/>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1.2 招标方式</w:t>
      </w:r>
    </w:p>
    <w:p>
      <w:pPr>
        <w:pStyle w:val="2"/>
        <w:keepNext w:val="0"/>
        <w:keepLines w:val="0"/>
        <w:pageBreakBefore w:val="0"/>
        <w:widowControl w:val="0"/>
        <w:kinsoku/>
        <w:wordWrap/>
        <w:overflowPunct/>
        <w:topLinePunct w:val="0"/>
        <w:autoSpaceDE/>
        <w:autoSpaceDN/>
        <w:bidi w:val="0"/>
        <w:adjustRightInd/>
        <w:spacing w:before="240" w:line="360" w:lineRule="auto"/>
        <w:textAlignment w:val="auto"/>
        <w:rPr>
          <w:rFonts w:hint="eastAsia" w:asciiTheme="majorEastAsia" w:hAnsiTheme="majorEastAsia" w:eastAsiaTheme="majorEastAsia" w:cstheme="majorEastAsia"/>
          <w:sz w:val="29"/>
          <w:szCs w:val="29"/>
          <w:lang w:eastAsia="zh-CN"/>
        </w:rPr>
      </w:pPr>
      <w:r>
        <w:rPr>
          <w:rFonts w:hint="eastAsia" w:asciiTheme="majorEastAsia" w:hAnsiTheme="majorEastAsia" w:eastAsiaTheme="majorEastAsia" w:cstheme="majorEastAsia"/>
          <w:lang w:eastAsia="zh-CN"/>
        </w:rPr>
        <w:t>详见本须知前附表第</w:t>
      </w:r>
      <w:r>
        <w:rPr>
          <w:rFonts w:hint="eastAsia" w:asciiTheme="majorEastAsia" w:hAnsiTheme="majorEastAsia" w:eastAsiaTheme="majorEastAsia" w:cstheme="majorEastAsia"/>
          <w:spacing w:val="-61"/>
          <w:lang w:eastAsia="zh-CN"/>
        </w:rPr>
        <w:t xml:space="preserve"> </w:t>
      </w: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spacing w:val="-6"/>
          <w:lang w:eastAsia="zh-CN"/>
        </w:rPr>
        <w:t xml:space="preserve"> </w:t>
      </w:r>
      <w:r>
        <w:rPr>
          <w:rFonts w:hint="eastAsia" w:asciiTheme="majorEastAsia" w:hAnsiTheme="majorEastAsia" w:eastAsiaTheme="majorEastAsia" w:cstheme="majorEastAsia"/>
          <w:lang w:eastAsia="zh-CN"/>
        </w:rPr>
        <w:t>项。</w:t>
      </w:r>
    </w:p>
    <w:p>
      <w:pPr>
        <w:pStyle w:val="10"/>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lang w:eastAsia="zh-CN"/>
        </w:rPr>
        <w:t>1.3</w:t>
      </w:r>
      <w:r>
        <w:rPr>
          <w:rFonts w:hint="eastAsia" w:asciiTheme="majorEastAsia" w:hAnsiTheme="majorEastAsia" w:eastAsiaTheme="majorEastAsia" w:cstheme="majorEastAsia"/>
          <w:spacing w:val="7"/>
          <w:lang w:eastAsia="zh-CN"/>
        </w:rPr>
        <w:t xml:space="preserve"> </w:t>
      </w:r>
      <w:r>
        <w:rPr>
          <w:rFonts w:hint="eastAsia" w:asciiTheme="majorEastAsia" w:hAnsiTheme="majorEastAsia" w:eastAsiaTheme="majorEastAsia" w:cstheme="majorEastAsia"/>
          <w:lang w:eastAsia="zh-CN"/>
        </w:rPr>
        <w:t>招标人</w:t>
      </w:r>
    </w:p>
    <w:p>
      <w:pPr>
        <w:pStyle w:val="2"/>
        <w:keepNext w:val="0"/>
        <w:keepLines w:val="0"/>
        <w:pageBreakBefore w:val="0"/>
        <w:widowControl w:val="0"/>
        <w:kinsoku/>
        <w:wordWrap/>
        <w:overflowPunct/>
        <w:topLinePunct w:val="0"/>
        <w:autoSpaceDE/>
        <w:autoSpaceDN/>
        <w:bidi w:val="0"/>
        <w:adjustRightInd/>
        <w:spacing w:before="240"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1.招标人名称：山东龙安泰环保科技有限公司</w:t>
      </w:r>
    </w:p>
    <w:p>
      <w:pPr>
        <w:pStyle w:val="2"/>
        <w:keepNext w:val="0"/>
        <w:keepLines w:val="0"/>
        <w:pageBreakBefore w:val="0"/>
        <w:widowControl w:val="0"/>
        <w:kinsoku/>
        <w:wordWrap/>
        <w:overflowPunct/>
        <w:topLinePunct w:val="0"/>
        <w:autoSpaceDE/>
        <w:autoSpaceDN/>
        <w:bidi w:val="0"/>
        <w:adjustRightInd/>
        <w:spacing w:before="1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pacing w:val="-3"/>
          <w:lang w:eastAsia="zh-CN"/>
        </w:rPr>
        <w:t>2.招标人联系地址：山东省潍坊市奎文区北海路财富国际商务大厦</w:t>
      </w:r>
      <w:r>
        <w:rPr>
          <w:rFonts w:hint="eastAsia" w:asciiTheme="majorEastAsia" w:hAnsiTheme="majorEastAsia" w:eastAsiaTheme="majorEastAsia" w:cstheme="majorEastAsia"/>
          <w:spacing w:val="-3"/>
          <w:lang w:val="en-US" w:eastAsia="zh-CN"/>
        </w:rPr>
        <w:t>23层，山东龙安泰环保科技有限公司。</w:t>
      </w:r>
    </w:p>
    <w:p>
      <w:pPr>
        <w:pStyle w:val="2"/>
        <w:keepNext w:val="0"/>
        <w:keepLines w:val="0"/>
        <w:pageBreakBefore w:val="0"/>
        <w:widowControl w:val="0"/>
        <w:kinsoku/>
        <w:wordWrap/>
        <w:overflowPunct/>
        <w:topLinePunct w:val="0"/>
        <w:autoSpaceDE/>
        <w:autoSpaceDN/>
        <w:bidi w:val="0"/>
        <w:adjustRightInd/>
        <w:spacing w:before="1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3.联系人及电话：</w:t>
      </w:r>
    </w:p>
    <w:p>
      <w:pPr>
        <w:pStyle w:val="2"/>
        <w:keepNext w:val="0"/>
        <w:keepLines w:val="0"/>
        <w:pageBreakBefore w:val="0"/>
        <w:widowControl w:val="0"/>
        <w:tabs>
          <w:tab w:val="left" w:pos="2722"/>
          <w:tab w:val="left" w:pos="4433"/>
          <w:tab w:val="left" w:pos="5391"/>
        </w:tabs>
        <w:kinsoku/>
        <w:wordWrap/>
        <w:overflowPunct/>
        <w:topLinePunct w:val="0"/>
        <w:autoSpaceDE/>
        <w:autoSpaceDN/>
        <w:bidi w:val="0"/>
        <w:adjustRightInd/>
        <w:spacing w:before="137" w:line="360" w:lineRule="auto"/>
        <w:ind w:left="1041"/>
        <w:textAlignment w:val="auto"/>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highlight w:val="none"/>
          <w:lang w:eastAsia="zh-CN"/>
        </w:rPr>
        <w:t>商务：王慧敏</w:t>
      </w:r>
      <w:r>
        <w:rPr>
          <w:rFonts w:hint="eastAsia" w:asciiTheme="majorEastAsia" w:hAnsiTheme="majorEastAsia" w:eastAsiaTheme="majorEastAsia" w:cstheme="majorEastAsia"/>
          <w:highlight w:val="none"/>
          <w:lang w:val="en-US" w:eastAsia="zh-CN"/>
        </w:rPr>
        <w:t xml:space="preserve">  18906461105  </w:t>
      </w:r>
    </w:p>
    <w:p>
      <w:pPr>
        <w:pStyle w:val="2"/>
        <w:keepNext w:val="0"/>
        <w:keepLines w:val="0"/>
        <w:pageBreakBefore w:val="0"/>
        <w:widowControl w:val="0"/>
        <w:tabs>
          <w:tab w:val="left" w:pos="2722"/>
        </w:tabs>
        <w:kinsoku/>
        <w:wordWrap/>
        <w:overflowPunct/>
        <w:topLinePunct w:val="0"/>
        <w:autoSpaceDE/>
        <w:autoSpaceDN/>
        <w:bidi w:val="0"/>
        <w:adjustRightInd/>
        <w:spacing w:before="134" w:line="360" w:lineRule="auto"/>
        <w:ind w:left="1041"/>
        <w:textAlignment w:val="auto"/>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highlight w:val="none"/>
          <w:lang w:eastAsia="zh-CN"/>
        </w:rPr>
        <w:t>技术：高庆刚</w:t>
      </w:r>
      <w:r>
        <w:rPr>
          <w:rFonts w:hint="eastAsia" w:asciiTheme="majorEastAsia" w:hAnsiTheme="majorEastAsia" w:eastAsiaTheme="majorEastAsia" w:cstheme="majorEastAsia"/>
          <w:highlight w:val="none"/>
          <w:lang w:val="en-US" w:eastAsia="zh-CN"/>
        </w:rPr>
        <w:t xml:space="preserve">  18906461222（标段一）</w:t>
      </w:r>
    </w:p>
    <w:p>
      <w:pPr>
        <w:pStyle w:val="2"/>
        <w:keepNext w:val="0"/>
        <w:keepLines w:val="0"/>
        <w:pageBreakBefore w:val="0"/>
        <w:widowControl w:val="0"/>
        <w:tabs>
          <w:tab w:val="left" w:pos="2722"/>
        </w:tabs>
        <w:kinsoku/>
        <w:wordWrap/>
        <w:overflowPunct/>
        <w:topLinePunct w:val="0"/>
        <w:autoSpaceDE/>
        <w:autoSpaceDN/>
        <w:bidi w:val="0"/>
        <w:adjustRightInd/>
        <w:spacing w:before="134" w:line="360" w:lineRule="auto"/>
        <w:ind w:left="1041"/>
        <w:textAlignment w:val="auto"/>
        <w:rPr>
          <w:rFonts w:hint="default"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highlight w:val="none"/>
          <w:lang w:val="en-US" w:eastAsia="zh-CN"/>
        </w:rPr>
        <w:t xml:space="preserve">      马升华  13361578282（标段二）</w:t>
      </w:r>
    </w:p>
    <w:p>
      <w:pPr>
        <w:pStyle w:val="2"/>
        <w:keepNext w:val="0"/>
        <w:keepLines w:val="0"/>
        <w:pageBreakBefore w:val="0"/>
        <w:widowControl w:val="0"/>
        <w:kinsoku/>
        <w:wordWrap/>
        <w:overflowPunct/>
        <w:topLinePunct w:val="0"/>
        <w:autoSpaceDE/>
        <w:autoSpaceDN/>
        <w:bidi w:val="0"/>
        <w:adjustRightInd/>
        <w:spacing w:before="137" w:line="360" w:lineRule="auto"/>
        <w:ind w:firstLine="899"/>
        <w:textAlignment w:val="auto"/>
        <w:rPr>
          <w:rFonts w:hint="eastAsia" w:asciiTheme="majorEastAsia" w:hAnsiTheme="majorEastAsia" w:eastAsiaTheme="majorEastAsia" w:cstheme="majorEastAsia"/>
          <w:spacing w:val="-8"/>
          <w:highlight w:val="none"/>
          <w:lang w:val="en-US" w:eastAsia="zh-CN"/>
        </w:rPr>
      </w:pPr>
      <w:r>
        <w:rPr>
          <w:rFonts w:hint="eastAsia" w:asciiTheme="majorEastAsia" w:hAnsiTheme="majorEastAsia" w:eastAsiaTheme="majorEastAsia" w:cstheme="majorEastAsia"/>
          <w:highlight w:val="none"/>
          <w:lang w:eastAsia="zh-CN"/>
        </w:rPr>
        <w:t>邮箱</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spacing w:val="-8"/>
          <w:highlight w:val="none"/>
          <w:lang w:val="en-US" w:eastAsia="zh-CN"/>
        </w:rPr>
        <w:t>18906461105@longantai.com</w:t>
      </w:r>
    </w:p>
    <w:p>
      <w:pPr>
        <w:pStyle w:val="2"/>
        <w:keepNext w:val="0"/>
        <w:keepLines w:val="0"/>
        <w:pageBreakBefore w:val="0"/>
        <w:widowControl w:val="0"/>
        <w:kinsoku/>
        <w:wordWrap/>
        <w:overflowPunct/>
        <w:topLinePunct w:val="0"/>
        <w:autoSpaceDE/>
        <w:autoSpaceDN/>
        <w:bidi w:val="0"/>
        <w:adjustRightInd/>
        <w:spacing w:before="137" w:line="360" w:lineRule="auto"/>
        <w:ind w:left="0" w:leftChars="0" w:firstLine="0" w:firstLineChars="0"/>
        <w:textAlignment w:val="auto"/>
        <w:rPr>
          <w:rFonts w:hint="eastAsia" w:asciiTheme="majorEastAsia" w:hAnsiTheme="majorEastAsia" w:eastAsiaTheme="majorEastAsia" w:cstheme="majorEastAsia"/>
          <w:spacing w:val="-8"/>
          <w:highlight w:val="red"/>
          <w:lang w:val="en-US" w:eastAsia="zh-CN"/>
        </w:rPr>
      </w:pPr>
    </w:p>
    <w:p>
      <w:pPr>
        <w:pStyle w:val="10"/>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lang w:eastAsia="zh-CN"/>
        </w:rPr>
        <w:t>资金来源</w:t>
      </w:r>
    </w:p>
    <w:p>
      <w:pPr>
        <w:pStyle w:val="2"/>
        <w:keepNext w:val="0"/>
        <w:keepLines w:val="0"/>
        <w:pageBreakBefore w:val="0"/>
        <w:widowControl w:val="0"/>
        <w:kinsoku/>
        <w:wordWrap/>
        <w:overflowPunct/>
        <w:topLinePunct w:val="0"/>
        <w:autoSpaceDE/>
        <w:autoSpaceDN/>
        <w:bidi w:val="0"/>
        <w:adjustRightInd/>
        <w:spacing w:before="240"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本招标工程项目资金来源详见本须知前附表第</w:t>
      </w:r>
      <w:r>
        <w:rPr>
          <w:rFonts w:hint="eastAsia" w:asciiTheme="majorEastAsia" w:hAnsiTheme="majorEastAsia" w:eastAsiaTheme="majorEastAsia" w:cstheme="majorEastAsia"/>
          <w:spacing w:val="-59"/>
          <w:lang w:eastAsia="zh-CN"/>
        </w:rPr>
        <w:t xml:space="preserve"> </w:t>
      </w:r>
      <w:r>
        <w:rPr>
          <w:rFonts w:hint="eastAsia" w:asciiTheme="majorEastAsia" w:hAnsiTheme="majorEastAsia" w:eastAsiaTheme="majorEastAsia" w:cstheme="majorEastAsia"/>
          <w:lang w:eastAsia="zh-CN"/>
        </w:rPr>
        <w:t>8</w:t>
      </w:r>
      <w:r>
        <w:rPr>
          <w:rFonts w:hint="eastAsia" w:asciiTheme="majorEastAsia" w:hAnsiTheme="majorEastAsia" w:eastAsiaTheme="majorEastAsia" w:cstheme="majorEastAsia"/>
          <w:spacing w:val="-6"/>
          <w:lang w:eastAsia="zh-CN"/>
        </w:rPr>
        <w:t xml:space="preserve"> </w:t>
      </w:r>
      <w:r>
        <w:rPr>
          <w:rFonts w:hint="eastAsia" w:asciiTheme="majorEastAsia" w:hAnsiTheme="majorEastAsia" w:eastAsiaTheme="majorEastAsia" w:cstheme="majorEastAsia"/>
          <w:lang w:eastAsia="zh-CN"/>
        </w:rPr>
        <w:t>项。</w:t>
      </w:r>
    </w:p>
    <w:p>
      <w:pPr>
        <w:pStyle w:val="10"/>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val="en-US" w:eastAsia="zh-CN"/>
        </w:rPr>
        <w:t>5</w:t>
      </w:r>
      <w:r>
        <w:rPr>
          <w:rFonts w:hint="eastAsia" w:asciiTheme="majorEastAsia" w:hAnsiTheme="majorEastAsia" w:eastAsiaTheme="majorEastAsia" w:cstheme="majorEastAsia"/>
          <w:lang w:eastAsia="zh-CN"/>
        </w:rPr>
        <w:t>法律效力</w:t>
      </w:r>
    </w:p>
    <w:p>
      <w:pPr>
        <w:pStyle w:val="2"/>
        <w:keepNext w:val="0"/>
        <w:keepLines w:val="0"/>
        <w:pageBreakBefore w:val="0"/>
        <w:widowControl w:val="0"/>
        <w:kinsoku/>
        <w:wordWrap/>
        <w:overflowPunct/>
        <w:topLinePunct w:val="0"/>
        <w:autoSpaceDE/>
        <w:autoSpaceDN/>
        <w:bidi w:val="0"/>
        <w:adjustRightInd/>
        <w:spacing w:before="240"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本招标文件与合同具有同等法律效力</w:t>
      </w:r>
    </w:p>
    <w:p>
      <w:pPr>
        <w:keepNext w:val="0"/>
        <w:keepLines w:val="0"/>
        <w:pageBreakBefore w:val="0"/>
        <w:widowControl w:val="0"/>
        <w:numPr>
          <w:ilvl w:val="0"/>
          <w:numId w:val="3"/>
        </w:numPr>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相关事项</w:t>
      </w:r>
    </w:p>
    <w:p>
      <w:pPr>
        <w:keepNext w:val="0"/>
        <w:keepLines w:val="0"/>
        <w:pageBreakBefore w:val="0"/>
        <w:widowControl w:val="0"/>
        <w:numPr>
          <w:ilvl w:val="1"/>
          <w:numId w:val="2"/>
        </w:numPr>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ab/>
      </w:r>
      <w:r>
        <w:rPr>
          <w:rFonts w:hint="eastAsia" w:asciiTheme="majorEastAsia" w:hAnsiTheme="majorEastAsia" w:eastAsiaTheme="majorEastAsia" w:cstheme="majorEastAsia"/>
          <w:b/>
          <w:bCs/>
          <w:lang w:eastAsia="zh-CN"/>
        </w:rPr>
        <w:t>投标费用</w:t>
      </w:r>
    </w:p>
    <w:p>
      <w:pPr>
        <w:pStyle w:val="2"/>
        <w:keepNext w:val="0"/>
        <w:keepLines w:val="0"/>
        <w:pageBreakBefore w:val="0"/>
        <w:widowControl w:val="0"/>
        <w:tabs>
          <w:tab w:val="left" w:pos="921"/>
        </w:tabs>
        <w:kinsoku/>
        <w:wordWrap/>
        <w:overflowPunct/>
        <w:topLinePunct w:val="0"/>
        <w:autoSpaceDE/>
        <w:autoSpaceDN/>
        <w:bidi w:val="0"/>
        <w:adjustRightInd/>
        <w:spacing w:before="134" w:line="360" w:lineRule="auto"/>
        <w:ind w:right="14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lang w:eastAsia="zh-CN"/>
        </w:rPr>
        <w:t>不论投标结果如何，投标人应承担其投标文件编制与递交所涉及的一切费</w:t>
      </w:r>
      <w:r>
        <w:rPr>
          <w:rFonts w:hint="eastAsia" w:asciiTheme="majorEastAsia" w:hAnsiTheme="majorEastAsia" w:eastAsiaTheme="majorEastAsia" w:cstheme="majorEastAsia"/>
          <w:spacing w:val="-83"/>
          <w:lang w:eastAsia="zh-CN"/>
        </w:rPr>
        <w:t xml:space="preserve"> </w:t>
      </w:r>
      <w:r>
        <w:rPr>
          <w:rFonts w:hint="eastAsia" w:asciiTheme="majorEastAsia" w:hAnsiTheme="majorEastAsia" w:eastAsiaTheme="majorEastAsia" w:cstheme="majorEastAsia"/>
          <w:lang w:eastAsia="zh-CN"/>
        </w:rPr>
        <w:t>用，招标人对上述费用不负任何责任。</w:t>
      </w:r>
    </w:p>
    <w:p>
      <w:pPr>
        <w:pStyle w:val="2"/>
        <w:keepNext w:val="0"/>
        <w:keepLines w:val="0"/>
        <w:pageBreakBefore w:val="0"/>
        <w:widowControl w:val="0"/>
        <w:kinsoku/>
        <w:wordWrap/>
        <w:overflowPunct/>
        <w:topLinePunct w:val="0"/>
        <w:autoSpaceDE/>
        <w:autoSpaceDN/>
        <w:bidi w:val="0"/>
        <w:adjustRightInd/>
        <w:spacing w:before="240" w:line="360" w:lineRule="auto"/>
        <w:ind w:left="621"/>
        <w:textAlignment w:val="auto"/>
        <w:rPr>
          <w:rFonts w:hint="eastAsia" w:asciiTheme="majorEastAsia" w:hAnsiTheme="majorEastAsia" w:eastAsiaTheme="majorEastAsia" w:cstheme="majorEastAsia"/>
          <w:lang w:eastAsia="zh-CN"/>
        </w:rPr>
        <w:sectPr>
          <w:pgSz w:w="11910" w:h="16850"/>
          <w:pgMar w:top="1360" w:right="1560" w:bottom="1620" w:left="1560" w:header="850" w:footer="1429" w:gutter="0"/>
          <w:cols w:space="720" w:num="1"/>
        </w:sect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32"/>
          <w:szCs w:val="32"/>
          <w:lang w:eastAsia="zh-CN"/>
        </w:rPr>
      </w:pPr>
    </w:p>
    <w:p>
      <w:pPr>
        <w:pStyle w:val="2"/>
        <w:keepNext w:val="0"/>
        <w:keepLines w:val="0"/>
        <w:pageBreakBefore w:val="0"/>
        <w:widowControl w:val="0"/>
        <w:tabs>
          <w:tab w:val="left" w:pos="921"/>
        </w:tabs>
        <w:kinsoku/>
        <w:wordWrap/>
        <w:overflowPunct/>
        <w:topLinePunct w:val="0"/>
        <w:autoSpaceDE/>
        <w:autoSpaceDN/>
        <w:bidi w:val="0"/>
        <w:adjustRightInd/>
        <w:spacing w:before="55"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lang w:eastAsia="zh-CN"/>
        </w:rPr>
        <w:t>投标人应承担其参加本招标活动自身所发生的费用。</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2.2 相关事项</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招标文件构成：</w:t>
      </w:r>
    </w:p>
    <w:p>
      <w:pPr>
        <w:pStyle w:val="2"/>
        <w:keepNext w:val="0"/>
        <w:keepLines w:val="0"/>
        <w:pageBreakBefore w:val="0"/>
        <w:widowControl w:val="0"/>
        <w:kinsoku/>
        <w:wordWrap/>
        <w:overflowPunct/>
        <w:topLinePunct w:val="0"/>
        <w:autoSpaceDE/>
        <w:autoSpaceDN/>
        <w:bidi w:val="0"/>
        <w:adjustRightInd/>
        <w:spacing w:before="137"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投标人须知及投标人须知前附表</w:t>
      </w:r>
    </w:p>
    <w:p>
      <w:pPr>
        <w:pStyle w:val="2"/>
        <w:keepNext w:val="0"/>
        <w:keepLines w:val="0"/>
        <w:pageBreakBefore w:val="0"/>
        <w:widowControl w:val="0"/>
        <w:kinsoku/>
        <w:wordWrap/>
        <w:overflowPunct/>
        <w:topLinePunct w:val="0"/>
        <w:autoSpaceDE/>
        <w:autoSpaceDN/>
        <w:bidi w:val="0"/>
        <w:adjustRightInd/>
        <w:spacing w:before="134"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投标文件的要求和格式</w:t>
      </w:r>
    </w:p>
    <w:p>
      <w:pPr>
        <w:pStyle w:val="2"/>
        <w:keepNext w:val="0"/>
        <w:keepLines w:val="0"/>
        <w:pageBreakBefore w:val="0"/>
        <w:widowControl w:val="0"/>
        <w:kinsoku/>
        <w:wordWrap/>
        <w:overflowPunct/>
        <w:topLinePunct w:val="0"/>
        <w:autoSpaceDE/>
        <w:autoSpaceDN/>
        <w:bidi w:val="0"/>
        <w:adjustRightInd/>
        <w:spacing w:before="137"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3)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合同条款（后发）</w:t>
      </w:r>
    </w:p>
    <w:p>
      <w:pPr>
        <w:pStyle w:val="2"/>
        <w:keepNext w:val="0"/>
        <w:keepLines w:val="0"/>
        <w:pageBreakBefore w:val="0"/>
        <w:widowControl w:val="0"/>
        <w:kinsoku/>
        <w:wordWrap/>
        <w:overflowPunct/>
        <w:topLinePunct w:val="0"/>
        <w:autoSpaceDE/>
        <w:autoSpaceDN/>
        <w:bidi w:val="0"/>
        <w:adjustRightInd/>
        <w:spacing w:before="134"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4)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投标报价说明（</w:t>
      </w:r>
      <w:r>
        <w:rPr>
          <w:rFonts w:hint="eastAsia" w:asciiTheme="majorEastAsia" w:hAnsiTheme="majorEastAsia" w:eastAsiaTheme="majorEastAsia" w:cstheme="majorEastAsia"/>
          <w:lang w:val="en-US" w:eastAsia="zh-CN"/>
        </w:rPr>
        <w:t>含税含运费等一切费用</w:t>
      </w:r>
      <w:r>
        <w:rPr>
          <w:rFonts w:hint="eastAsia" w:asciiTheme="majorEastAsia" w:hAnsiTheme="majorEastAsia" w:eastAsiaTheme="majorEastAsia" w:cstheme="majorEastAsia"/>
          <w:lang w:eastAsia="zh-CN"/>
        </w:rPr>
        <w:t>）</w:t>
      </w:r>
    </w:p>
    <w:p>
      <w:pPr>
        <w:pStyle w:val="2"/>
        <w:keepNext w:val="0"/>
        <w:keepLines w:val="0"/>
        <w:pageBreakBefore w:val="0"/>
        <w:widowControl w:val="0"/>
        <w:kinsoku/>
        <w:wordWrap/>
        <w:overflowPunct/>
        <w:topLinePunct w:val="0"/>
        <w:autoSpaceDE/>
        <w:autoSpaceDN/>
        <w:bidi w:val="0"/>
        <w:adjustRightInd/>
        <w:spacing w:before="137"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补充说明</w:t>
      </w:r>
    </w:p>
    <w:p>
      <w:pPr>
        <w:pStyle w:val="2"/>
        <w:keepNext w:val="0"/>
        <w:keepLines w:val="0"/>
        <w:pageBreakBefore w:val="0"/>
        <w:widowControl w:val="0"/>
        <w:kinsoku/>
        <w:wordWrap/>
        <w:overflowPunct/>
        <w:topLinePunct w:val="0"/>
        <w:autoSpaceDE/>
        <w:autoSpaceDN/>
        <w:bidi w:val="0"/>
        <w:adjustRightInd/>
        <w:spacing w:before="134" w:line="360" w:lineRule="auto"/>
        <w:ind w:left="621"/>
        <w:textAlignment w:val="auto"/>
        <w:rPr>
          <w:rFonts w:hint="eastAsia" w:asciiTheme="majorEastAsia" w:hAnsiTheme="majorEastAsia" w:eastAsiaTheme="majorEastAsia" w:cstheme="majorEastAsia"/>
          <w:highlight w:val="red"/>
          <w:lang w:eastAsia="zh-CN"/>
        </w:rPr>
      </w:pPr>
      <w:r>
        <w:rPr>
          <w:rFonts w:hint="eastAsia" w:asciiTheme="majorEastAsia" w:hAnsiTheme="majorEastAsia" w:eastAsiaTheme="majorEastAsia" w:cstheme="majorEastAsia"/>
          <w:lang w:eastAsia="zh-CN"/>
        </w:rPr>
        <w:t xml:space="preserve">6) </w:t>
      </w:r>
      <w:r>
        <w:rPr>
          <w:rFonts w:hint="eastAsia" w:asciiTheme="majorEastAsia" w:hAnsiTheme="majorEastAsia" w:eastAsiaTheme="majorEastAsia" w:cstheme="majorEastAsia"/>
          <w:spacing w:val="12"/>
          <w:lang w:eastAsia="zh-CN"/>
        </w:rPr>
        <w:t xml:space="preserve"> 货物</w:t>
      </w:r>
      <w:r>
        <w:rPr>
          <w:rFonts w:hint="eastAsia" w:asciiTheme="majorEastAsia" w:hAnsiTheme="majorEastAsia" w:eastAsiaTheme="majorEastAsia" w:cstheme="majorEastAsia"/>
          <w:lang w:eastAsia="zh-CN"/>
        </w:rPr>
        <w:t>采购清单、技术规定</w:t>
      </w:r>
    </w:p>
    <w:p>
      <w:pPr>
        <w:pStyle w:val="2"/>
        <w:keepNext w:val="0"/>
        <w:keepLines w:val="0"/>
        <w:pageBreakBefore w:val="0"/>
        <w:widowControl w:val="0"/>
        <w:tabs>
          <w:tab w:val="left" w:pos="561"/>
        </w:tabs>
        <w:kinsoku/>
        <w:wordWrap/>
        <w:overflowPunct/>
        <w:topLinePunct w:val="0"/>
        <w:autoSpaceDE/>
        <w:autoSpaceDN/>
        <w:bidi w:val="0"/>
        <w:adjustRightInd/>
        <w:spacing w:before="53"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2</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投标方明确该标底的技术负责人及商务负责人。</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投标方提供采购货物的相关质量保证资料。</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投标方提供采购货物的样品，数量不少于</w:t>
      </w:r>
      <w:r>
        <w:rPr>
          <w:rFonts w:hint="eastAsia" w:asciiTheme="majorEastAsia" w:hAnsiTheme="majorEastAsia" w:eastAsiaTheme="majorEastAsia" w:cstheme="majorEastAsia"/>
          <w:lang w:val="en-US" w:eastAsia="zh-CN"/>
        </w:rPr>
        <w:t>500g</w:t>
      </w:r>
      <w:r>
        <w:rPr>
          <w:rFonts w:hint="eastAsia" w:asciiTheme="majorEastAsia" w:hAnsiTheme="majorEastAsia" w:eastAsiaTheme="majorEastAsia" w:cstheme="majorEastAsia"/>
          <w:lang w:eastAsia="zh-CN"/>
        </w:rPr>
        <w:t>。采购结束后样品不退回。</w:t>
      </w:r>
    </w:p>
    <w:p>
      <w:pPr>
        <w:pStyle w:val="8"/>
        <w:keepNext w:val="0"/>
        <w:keepLines w:val="0"/>
        <w:pageBreakBefore w:val="0"/>
        <w:widowControl w:val="0"/>
        <w:numPr>
          <w:ilvl w:val="0"/>
          <w:numId w:val="3"/>
        </w:numPr>
        <w:kinsoku/>
        <w:wordWrap/>
        <w:overflowPunct/>
        <w:topLinePunct w:val="0"/>
        <w:autoSpaceDE/>
        <w:autoSpaceDN/>
        <w:bidi w:val="0"/>
        <w:adjustRightInd/>
        <w:spacing w:line="360" w:lineRule="auto"/>
        <w:ind w:left="0" w:leftChars="0" w:firstLine="0" w:firstLineChars="0"/>
        <w:textAlignment w:val="auto"/>
        <w:rPr>
          <w:rFonts w:hint="eastAsia"/>
          <w:lang w:eastAsia="zh-CN"/>
        </w:rPr>
      </w:pPr>
      <w:r>
        <w:rPr>
          <w:rFonts w:hint="eastAsia" w:asciiTheme="majorEastAsia" w:hAnsiTheme="majorEastAsia" w:eastAsiaTheme="majorEastAsia" w:cstheme="majorEastAsia"/>
          <w:lang w:eastAsia="zh-CN"/>
        </w:rPr>
        <w:t>投标人资格与投标保证</w:t>
      </w:r>
    </w:p>
    <w:p>
      <w:pPr>
        <w:pStyle w:val="2"/>
        <w:keepNext w:val="0"/>
        <w:keepLines w:val="0"/>
        <w:pageBreakBefore w:val="0"/>
        <w:widowControl w:val="0"/>
        <w:kinsoku/>
        <w:wordWrap/>
        <w:overflowPunct/>
        <w:topLinePunct w:val="0"/>
        <w:autoSpaceDE/>
        <w:autoSpaceDN/>
        <w:bidi w:val="0"/>
        <w:adjustRightInd/>
        <w:spacing w:line="360" w:lineRule="auto"/>
        <w:ind w:left="621"/>
        <w:textAlignment w:val="auto"/>
        <w:rPr>
          <w:rFonts w:hint="eastAsia" w:asciiTheme="majorEastAsia" w:hAnsiTheme="majorEastAsia" w:eastAsiaTheme="majorEastAsia" w:cstheme="majorEastAsia"/>
          <w:sz w:val="29"/>
          <w:szCs w:val="29"/>
          <w:lang w:eastAsia="zh-CN"/>
        </w:rPr>
      </w:pPr>
      <w:r>
        <w:rPr>
          <w:rFonts w:hint="eastAsia" w:asciiTheme="majorEastAsia" w:hAnsiTheme="majorEastAsia" w:eastAsiaTheme="majorEastAsia" w:cstheme="majorEastAsia"/>
          <w:lang w:eastAsia="zh-CN"/>
        </w:rPr>
        <w:t>详见本须知前附表第</w:t>
      </w:r>
      <w:r>
        <w:rPr>
          <w:rFonts w:hint="eastAsia" w:asciiTheme="majorEastAsia" w:hAnsiTheme="majorEastAsia" w:eastAsiaTheme="majorEastAsia" w:cstheme="majorEastAsia"/>
          <w:spacing w:val="-60"/>
          <w:lang w:eastAsia="zh-CN"/>
        </w:rPr>
        <w:t xml:space="preserve"> </w:t>
      </w:r>
      <w:r>
        <w:rPr>
          <w:rFonts w:hint="eastAsia" w:asciiTheme="majorEastAsia" w:hAnsiTheme="majorEastAsia" w:eastAsiaTheme="majorEastAsia" w:cstheme="majorEastAsia"/>
          <w:spacing w:val="-60"/>
          <w:lang w:val="en-US" w:eastAsia="zh-CN"/>
        </w:rPr>
        <w:t xml:space="preserve">9   </w:t>
      </w:r>
      <w:r>
        <w:rPr>
          <w:rFonts w:hint="eastAsia" w:asciiTheme="majorEastAsia" w:hAnsiTheme="majorEastAsia" w:eastAsiaTheme="majorEastAsia" w:cstheme="majorEastAsia"/>
          <w:lang w:eastAsia="zh-CN"/>
        </w:rPr>
        <w:t>项及第</w:t>
      </w:r>
      <w:r>
        <w:rPr>
          <w:rFonts w:hint="eastAsia" w:asciiTheme="majorEastAsia" w:hAnsiTheme="majorEastAsia" w:eastAsiaTheme="majorEastAsia" w:cstheme="majorEastAsia"/>
          <w:spacing w:val="-60"/>
          <w:lang w:eastAsia="zh-CN"/>
        </w:rPr>
        <w:t xml:space="preserve"> </w:t>
      </w:r>
      <w:r>
        <w:rPr>
          <w:rFonts w:hint="eastAsia" w:asciiTheme="majorEastAsia" w:hAnsiTheme="majorEastAsia" w:eastAsiaTheme="majorEastAsia" w:cstheme="majorEastAsia"/>
          <w:lang w:eastAsia="zh-CN"/>
        </w:rPr>
        <w:t>14</w:t>
      </w:r>
      <w:r>
        <w:rPr>
          <w:rFonts w:hint="eastAsia" w:asciiTheme="majorEastAsia" w:hAnsiTheme="majorEastAsia" w:eastAsiaTheme="majorEastAsia" w:cstheme="majorEastAsia"/>
          <w:spacing w:val="-6"/>
          <w:lang w:eastAsia="zh-CN"/>
        </w:rPr>
        <w:t xml:space="preserve"> </w:t>
      </w:r>
      <w:r>
        <w:rPr>
          <w:rFonts w:hint="eastAsia" w:asciiTheme="majorEastAsia" w:hAnsiTheme="majorEastAsia" w:eastAsiaTheme="majorEastAsia" w:cstheme="majorEastAsia"/>
          <w:lang w:eastAsia="zh-CN"/>
        </w:rPr>
        <w:t>项。</w:t>
      </w:r>
    </w:p>
    <w:p>
      <w:pPr>
        <w:pStyle w:val="8"/>
        <w:keepNext w:val="0"/>
        <w:keepLines w:val="0"/>
        <w:pageBreakBefore w:val="0"/>
        <w:widowControl w:val="0"/>
        <w:numPr>
          <w:ilvl w:val="0"/>
          <w:numId w:val="3"/>
        </w:numPr>
        <w:kinsoku/>
        <w:wordWrap/>
        <w:overflowPunct/>
        <w:topLinePunct w:val="0"/>
        <w:autoSpaceDE/>
        <w:autoSpaceDN/>
        <w:bidi w:val="0"/>
        <w:adjustRightInd/>
        <w:spacing w:line="360" w:lineRule="auto"/>
        <w:ind w:left="0" w:leftChars="0" w:firstLine="0" w:firstLineChars="0"/>
        <w:textAlignment w:val="auto"/>
        <w:rPr>
          <w:rFonts w:hint="eastAsia"/>
          <w:lang w:eastAsia="zh-CN"/>
        </w:rPr>
      </w:pPr>
      <w:r>
        <w:rPr>
          <w:rFonts w:hint="eastAsia" w:asciiTheme="majorEastAsia" w:hAnsiTheme="majorEastAsia" w:eastAsiaTheme="majorEastAsia" w:cstheme="majorEastAsia"/>
          <w:lang w:eastAsia="zh-CN"/>
        </w:rPr>
        <w:t>开标与评标</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eastAsia="zh-CN"/>
        </w:rPr>
        <w:t>4.1</w:t>
      </w:r>
      <w:r>
        <w:rPr>
          <w:rFonts w:hint="eastAsia" w:asciiTheme="majorEastAsia" w:hAnsiTheme="majorEastAsia" w:eastAsiaTheme="majorEastAsia" w:cstheme="majorEastAsia"/>
          <w:b/>
          <w:bCs/>
          <w:spacing w:val="1"/>
          <w:sz w:val="24"/>
          <w:szCs w:val="24"/>
          <w:lang w:eastAsia="zh-CN"/>
        </w:rPr>
        <w:t xml:space="preserve"> </w:t>
      </w:r>
      <w:r>
        <w:rPr>
          <w:rFonts w:hint="eastAsia" w:asciiTheme="majorEastAsia" w:hAnsiTheme="majorEastAsia" w:eastAsiaTheme="majorEastAsia" w:cstheme="majorEastAsia"/>
          <w:b/>
          <w:bCs/>
          <w:sz w:val="24"/>
          <w:szCs w:val="24"/>
          <w:lang w:eastAsia="zh-CN"/>
        </w:rPr>
        <w:t>开标</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投标人按本须知前附表第</w:t>
      </w:r>
      <w:r>
        <w:rPr>
          <w:rFonts w:hint="eastAsia" w:asciiTheme="majorEastAsia" w:hAnsiTheme="majorEastAsia" w:eastAsiaTheme="majorEastAsia" w:cstheme="majorEastAsia"/>
          <w:spacing w:val="-62"/>
          <w:lang w:eastAsia="zh-CN"/>
        </w:rPr>
        <w:t xml:space="preserve"> </w:t>
      </w:r>
      <w:r>
        <w:rPr>
          <w:rFonts w:hint="eastAsia" w:asciiTheme="majorEastAsia" w:hAnsiTheme="majorEastAsia" w:eastAsiaTheme="majorEastAsia" w:cstheme="majorEastAsia"/>
          <w:lang w:eastAsia="zh-CN"/>
        </w:rPr>
        <w:t>16</w:t>
      </w:r>
      <w:r>
        <w:rPr>
          <w:rFonts w:hint="eastAsia" w:asciiTheme="majorEastAsia" w:hAnsiTheme="majorEastAsia" w:eastAsiaTheme="majorEastAsia" w:cstheme="majorEastAsia"/>
          <w:spacing w:val="-8"/>
          <w:lang w:eastAsia="zh-CN"/>
        </w:rPr>
        <w:t xml:space="preserve"> </w:t>
      </w:r>
      <w:r>
        <w:rPr>
          <w:rFonts w:hint="eastAsia" w:asciiTheme="majorEastAsia" w:hAnsiTheme="majorEastAsia" w:eastAsiaTheme="majorEastAsia" w:cstheme="majorEastAsia"/>
          <w:lang w:eastAsia="zh-CN"/>
        </w:rPr>
        <w:t>项所规定的时间和地点送交投标文件。</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招标人按本须知前附表第</w:t>
      </w:r>
      <w:r>
        <w:rPr>
          <w:rFonts w:hint="eastAsia" w:asciiTheme="majorEastAsia" w:hAnsiTheme="majorEastAsia" w:eastAsiaTheme="majorEastAsia" w:cstheme="majorEastAsia"/>
          <w:spacing w:val="-62"/>
          <w:lang w:eastAsia="zh-CN"/>
        </w:rPr>
        <w:t xml:space="preserve"> </w:t>
      </w:r>
      <w:r>
        <w:rPr>
          <w:rFonts w:hint="eastAsia" w:asciiTheme="majorEastAsia" w:hAnsiTheme="majorEastAsia" w:eastAsiaTheme="majorEastAsia" w:cstheme="majorEastAsia"/>
          <w:lang w:eastAsia="zh-CN"/>
        </w:rPr>
        <w:t>17</w:t>
      </w:r>
      <w:r>
        <w:rPr>
          <w:rFonts w:hint="eastAsia" w:asciiTheme="majorEastAsia" w:hAnsiTheme="majorEastAsia" w:eastAsiaTheme="majorEastAsia" w:cstheme="majorEastAsia"/>
          <w:spacing w:val="-8"/>
          <w:lang w:eastAsia="zh-CN"/>
        </w:rPr>
        <w:t xml:space="preserve"> </w:t>
      </w:r>
      <w:r>
        <w:rPr>
          <w:rFonts w:hint="eastAsia" w:asciiTheme="majorEastAsia" w:hAnsiTheme="majorEastAsia" w:eastAsiaTheme="majorEastAsia" w:cstheme="majorEastAsia"/>
          <w:lang w:eastAsia="zh-CN"/>
        </w:rPr>
        <w:t>项所规定的时间和地点开标。</w:t>
      </w:r>
    </w:p>
    <w:p>
      <w:pPr>
        <w:pStyle w:val="2"/>
        <w:keepNext w:val="0"/>
        <w:keepLines w:val="0"/>
        <w:pageBreakBefore w:val="0"/>
        <w:widowControl w:val="0"/>
        <w:kinsoku/>
        <w:wordWrap/>
        <w:overflowPunct/>
        <w:topLinePunct w:val="0"/>
        <w:autoSpaceDE/>
        <w:autoSpaceDN/>
        <w:bidi w:val="0"/>
        <w:adjustRightInd/>
        <w:spacing w:before="134" w:line="360" w:lineRule="auto"/>
        <w:ind w:left="561" w:right="219"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spacing w:val="41"/>
          <w:lang w:eastAsia="zh-CN"/>
        </w:rPr>
        <w:t xml:space="preserve"> </w:t>
      </w:r>
      <w:r>
        <w:rPr>
          <w:rFonts w:hint="eastAsia" w:asciiTheme="majorEastAsia" w:hAnsiTheme="majorEastAsia" w:eastAsiaTheme="majorEastAsia" w:cstheme="majorEastAsia"/>
          <w:spacing w:val="-3"/>
          <w:lang w:eastAsia="zh-CN"/>
        </w:rPr>
        <w:t>投标人应按规定的时间和地点，委派法定代表人或其委托代理人，携带相关权</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限证明文件、本人身份证，准时参加开标会议。委托代理人参加的，代理人必</w:t>
      </w:r>
      <w:r>
        <w:rPr>
          <w:rFonts w:hint="eastAsia" w:asciiTheme="majorEastAsia" w:hAnsiTheme="majorEastAsia" w:eastAsiaTheme="majorEastAsia" w:cstheme="majorEastAsia"/>
          <w:lang w:eastAsia="zh-CN"/>
        </w:rPr>
        <w:t xml:space="preserve"> 须持有法定代表人授权委托书原件。</w:t>
      </w:r>
    </w:p>
    <w:p>
      <w:pPr>
        <w:pStyle w:val="2"/>
        <w:keepNext w:val="0"/>
        <w:keepLines w:val="0"/>
        <w:pageBreakBefore w:val="0"/>
        <w:widowControl w:val="0"/>
        <w:tabs>
          <w:tab w:val="left" w:pos="561"/>
        </w:tabs>
        <w:kinsoku/>
        <w:wordWrap/>
        <w:overflowPunct/>
        <w:topLinePunct w:val="0"/>
        <w:autoSpaceDE/>
        <w:autoSpaceDN/>
        <w:bidi w:val="0"/>
        <w:adjustRightInd/>
        <w:spacing w:before="46"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spacing w:val="-6"/>
          <w:lang w:eastAsia="zh-CN"/>
        </w:rPr>
        <w:t>对逾期送达或未送达指定地点的、未按规定要求密封的投标文件，将不予接收。</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lang w:eastAsia="zh-CN"/>
        </w:rPr>
        <w:sectPr>
          <w:pgSz w:w="11910" w:h="16850"/>
          <w:pgMar w:top="1360" w:right="1560" w:bottom="1620" w:left="1560" w:header="850" w:footer="1429" w:gutter="0"/>
          <w:cols w:space="720" w:num="1"/>
        </w:sectPr>
      </w:pPr>
      <w:r>
        <w:rPr>
          <w:rFonts w:hint="eastAsia" w:asciiTheme="majorEastAsia" w:hAnsiTheme="majorEastAsia" w:eastAsiaTheme="majorEastAsia" w:cstheme="majorEastAsia"/>
          <w:lang w:eastAsia="zh-CN"/>
        </w:rPr>
        <w:t>5.</w:t>
      </w:r>
      <w:r>
        <w:rPr>
          <w:rFonts w:hint="eastAsia" w:asciiTheme="majorEastAsia" w:hAnsiTheme="majorEastAsia" w:eastAsiaTheme="majorEastAsia" w:cstheme="majorEastAsia"/>
          <w:spacing w:val="43"/>
          <w:lang w:eastAsia="zh-CN"/>
        </w:rPr>
        <w:t xml:space="preserve"> </w:t>
      </w:r>
      <w:r>
        <w:rPr>
          <w:rFonts w:hint="eastAsia" w:asciiTheme="majorEastAsia" w:hAnsiTheme="majorEastAsia" w:eastAsiaTheme="majorEastAsia" w:cstheme="majorEastAsia"/>
          <w:spacing w:val="-3"/>
          <w:lang w:eastAsia="zh-CN"/>
        </w:rPr>
        <w:t>所有可予以开标的投标文件，将当场宣读投标人名称以及招标人认为必要的内</w:t>
      </w:r>
      <w:r>
        <w:rPr>
          <w:rFonts w:hint="eastAsia" w:asciiTheme="majorEastAsia" w:hAnsiTheme="majorEastAsia" w:eastAsiaTheme="majorEastAsia" w:cstheme="majorEastAsia"/>
          <w:lang w:eastAsia="zh-CN"/>
        </w:rPr>
        <w:t xml:space="preserve"> </w:t>
      </w:r>
    </w:p>
    <w:p>
      <w:pPr>
        <w:keepNext w:val="0"/>
        <w:keepLines w:val="0"/>
        <w:pageBreakBefore w:val="0"/>
        <w:widowControl w:val="0"/>
        <w:kinsoku/>
        <w:wordWrap/>
        <w:overflowPunct/>
        <w:topLinePunct w:val="0"/>
        <w:autoSpaceDE/>
        <w:autoSpaceDN/>
        <w:bidi w:val="0"/>
        <w:adjustRightInd/>
        <w:spacing w:before="7" w:line="360" w:lineRule="auto"/>
        <w:textAlignment w:val="auto"/>
        <w:rPr>
          <w:rFonts w:hint="eastAsia" w:asciiTheme="majorEastAsia" w:hAnsiTheme="majorEastAsia" w:eastAsiaTheme="majorEastAsia" w:cstheme="majorEastAsia"/>
          <w:sz w:val="14"/>
          <w:szCs w:val="14"/>
          <w:lang w:eastAsia="zh-CN"/>
        </w:rPr>
      </w:pPr>
    </w:p>
    <w:p>
      <w:pPr>
        <w:pStyle w:val="2"/>
        <w:keepNext w:val="0"/>
        <w:keepLines w:val="0"/>
        <w:pageBreakBefore w:val="0"/>
        <w:widowControl w:val="0"/>
        <w:kinsoku/>
        <w:wordWrap/>
        <w:overflowPunct/>
        <w:topLinePunct w:val="0"/>
        <w:autoSpaceDE/>
        <w:autoSpaceDN/>
        <w:bidi w:val="0"/>
        <w:adjustRightInd/>
        <w:spacing w:before="137" w:line="360" w:lineRule="auto"/>
        <w:ind w:left="561" w:right="216" w:hanging="42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lang w:eastAsia="zh-CN"/>
        </w:rPr>
        <w:t>容。同时做好开标的会议记录，存档备查。</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4.2</w:t>
      </w:r>
      <w:r>
        <w:rPr>
          <w:rFonts w:hint="eastAsia" w:asciiTheme="majorEastAsia" w:hAnsiTheme="majorEastAsia" w:eastAsiaTheme="majorEastAsia" w:cstheme="majorEastAsia"/>
          <w:b/>
          <w:bCs/>
          <w:spacing w:val="-3"/>
          <w:sz w:val="24"/>
          <w:szCs w:val="24"/>
          <w:lang w:eastAsia="zh-CN"/>
        </w:rPr>
        <w:t xml:space="preserve"> </w:t>
      </w:r>
      <w:r>
        <w:rPr>
          <w:rFonts w:hint="eastAsia" w:asciiTheme="majorEastAsia" w:hAnsiTheme="majorEastAsia" w:eastAsiaTheme="majorEastAsia" w:cstheme="majorEastAsia"/>
          <w:b/>
          <w:bCs/>
          <w:sz w:val="24"/>
          <w:szCs w:val="24"/>
          <w:lang w:eastAsia="zh-CN"/>
        </w:rPr>
        <w:t>评标委员会与评标</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招标委员会负责评标工作，审查资质证书，完成评标、定标工作。</w:t>
      </w:r>
    </w:p>
    <w:p>
      <w:pPr>
        <w:pStyle w:val="2"/>
        <w:keepNext w:val="0"/>
        <w:keepLines w:val="0"/>
        <w:pageBreakBefore w:val="0"/>
        <w:widowControl w:val="0"/>
        <w:kinsoku/>
        <w:wordWrap/>
        <w:overflowPunct/>
        <w:topLinePunct w:val="0"/>
        <w:autoSpaceDE/>
        <w:autoSpaceDN/>
        <w:bidi w:val="0"/>
        <w:adjustRightInd/>
        <w:spacing w:before="134" w:line="360" w:lineRule="auto"/>
        <w:ind w:left="561" w:right="219"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41"/>
          <w:lang w:eastAsia="zh-CN"/>
        </w:rPr>
        <w:t xml:space="preserve"> </w:t>
      </w:r>
      <w:r>
        <w:rPr>
          <w:rFonts w:hint="eastAsia" w:asciiTheme="majorEastAsia" w:hAnsiTheme="majorEastAsia" w:eastAsiaTheme="majorEastAsia" w:cstheme="majorEastAsia"/>
          <w:spacing w:val="-3"/>
          <w:lang w:eastAsia="zh-CN"/>
        </w:rPr>
        <w:t>招标委员会将按《中华人民共和国招标投标法》和有关的行政法规组织评标委</w:t>
      </w:r>
      <w:r>
        <w:rPr>
          <w:rFonts w:hint="eastAsia" w:asciiTheme="majorEastAsia" w:hAnsiTheme="majorEastAsia" w:eastAsiaTheme="majorEastAsia" w:cstheme="majorEastAsia"/>
          <w:lang w:eastAsia="zh-CN"/>
        </w:rPr>
        <w:t xml:space="preserve"> 员会（3－5</w:t>
      </w:r>
      <w:r>
        <w:rPr>
          <w:rFonts w:hint="eastAsia" w:asciiTheme="majorEastAsia" w:hAnsiTheme="majorEastAsia" w:eastAsiaTheme="majorEastAsia" w:cstheme="majorEastAsia"/>
          <w:spacing w:val="-9"/>
          <w:lang w:eastAsia="zh-CN"/>
        </w:rPr>
        <w:t xml:space="preserve"> </w:t>
      </w:r>
      <w:r>
        <w:rPr>
          <w:rFonts w:hint="eastAsia" w:asciiTheme="majorEastAsia" w:hAnsiTheme="majorEastAsia" w:eastAsiaTheme="majorEastAsia" w:cstheme="majorEastAsia"/>
          <w:lang w:eastAsia="zh-CN"/>
        </w:rPr>
        <w:t>人），对投标文件进行审查、质疑、评估和比较。</w:t>
      </w:r>
    </w:p>
    <w:p>
      <w:pPr>
        <w:pStyle w:val="2"/>
        <w:keepNext w:val="0"/>
        <w:keepLines w:val="0"/>
        <w:pageBreakBefore w:val="0"/>
        <w:widowControl w:val="0"/>
        <w:kinsoku/>
        <w:wordWrap/>
        <w:overflowPunct/>
        <w:topLinePunct w:val="0"/>
        <w:autoSpaceDE/>
        <w:autoSpaceDN/>
        <w:bidi w:val="0"/>
        <w:adjustRightInd/>
        <w:spacing w:before="24" w:line="360" w:lineRule="auto"/>
        <w:ind w:left="561" w:right="216"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spacing w:val="43"/>
          <w:lang w:eastAsia="zh-CN"/>
        </w:rPr>
        <w:t xml:space="preserve"> </w:t>
      </w:r>
      <w:r>
        <w:rPr>
          <w:rFonts w:hint="eastAsia" w:asciiTheme="majorEastAsia" w:hAnsiTheme="majorEastAsia" w:eastAsiaTheme="majorEastAsia" w:cstheme="majorEastAsia"/>
          <w:spacing w:val="-3"/>
          <w:lang w:eastAsia="zh-CN"/>
        </w:rPr>
        <w:t>从开标至授予中标人合同为止，凡属于对投标文件的审查、澄清、评价和比较</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的有关资料以及中标候选人的推荐情况，与评标有关的其他任何情况均严格保</w:t>
      </w:r>
      <w:r>
        <w:rPr>
          <w:rFonts w:hint="eastAsia" w:asciiTheme="majorEastAsia" w:hAnsiTheme="majorEastAsia" w:eastAsiaTheme="majorEastAsia" w:cstheme="majorEastAsia"/>
          <w:lang w:eastAsia="zh-CN"/>
        </w:rPr>
        <w:t xml:space="preserve"> 密。</w:t>
      </w:r>
    </w:p>
    <w:p>
      <w:pPr>
        <w:pStyle w:val="2"/>
        <w:keepNext w:val="0"/>
        <w:keepLines w:val="0"/>
        <w:pageBreakBefore w:val="0"/>
        <w:widowControl w:val="0"/>
        <w:kinsoku/>
        <w:wordWrap/>
        <w:overflowPunct/>
        <w:topLinePunct w:val="0"/>
        <w:autoSpaceDE/>
        <w:autoSpaceDN/>
        <w:bidi w:val="0"/>
        <w:adjustRightInd/>
        <w:spacing w:before="46" w:line="360" w:lineRule="auto"/>
        <w:ind w:left="561" w:right="216"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spacing w:val="43"/>
          <w:lang w:eastAsia="zh-CN"/>
        </w:rPr>
        <w:t xml:space="preserve"> </w:t>
      </w:r>
      <w:r>
        <w:rPr>
          <w:rFonts w:hint="eastAsia" w:asciiTheme="majorEastAsia" w:hAnsiTheme="majorEastAsia" w:eastAsiaTheme="majorEastAsia" w:cstheme="majorEastAsia"/>
          <w:spacing w:val="-3"/>
          <w:lang w:eastAsia="zh-CN"/>
        </w:rPr>
        <w:t>中标人确定后，招标人不对未中标人就评审过程以及未能中标原因作出任何解</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释。未中标人不得向招标委员会组成人员或其他有关人员索问评标过程的情况</w:t>
      </w:r>
      <w:r>
        <w:rPr>
          <w:rFonts w:hint="eastAsia" w:asciiTheme="majorEastAsia" w:hAnsiTheme="majorEastAsia" w:eastAsiaTheme="majorEastAsia" w:cstheme="majorEastAsia"/>
          <w:lang w:eastAsia="zh-CN"/>
        </w:rPr>
        <w:t xml:space="preserve"> 和材料。</w:t>
      </w:r>
    </w:p>
    <w:p>
      <w:pPr>
        <w:pStyle w:val="2"/>
        <w:keepNext w:val="0"/>
        <w:keepLines w:val="0"/>
        <w:pageBreakBefore w:val="0"/>
        <w:widowControl w:val="0"/>
        <w:tabs>
          <w:tab w:val="left" w:pos="561"/>
        </w:tabs>
        <w:kinsoku/>
        <w:wordWrap/>
        <w:overflowPunct/>
        <w:topLinePunct w:val="0"/>
        <w:autoSpaceDE/>
        <w:autoSpaceDN/>
        <w:bidi w:val="0"/>
        <w:adjustRightInd/>
        <w:spacing w:before="46"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5.</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投标文件的澄清</w:t>
      </w:r>
    </w:p>
    <w:p>
      <w:pPr>
        <w:pStyle w:val="2"/>
        <w:keepNext w:val="0"/>
        <w:keepLines w:val="0"/>
        <w:pageBreakBefore w:val="0"/>
        <w:widowControl w:val="0"/>
        <w:kinsoku/>
        <w:wordWrap/>
        <w:overflowPunct/>
        <w:topLinePunct w:val="0"/>
        <w:autoSpaceDE/>
        <w:autoSpaceDN/>
        <w:bidi w:val="0"/>
        <w:adjustRightInd/>
        <w:spacing w:before="34" w:line="360" w:lineRule="auto"/>
        <w:ind w:left="1041"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 在评标过程中，评标委员会认为需要时，可要求投标人澄清、说明或补充 其投标文件，或者补充提供某些资料，包括详细的分析资料。投标人应采用书面形式并按照评标委员会规定的时间和方式进行澄清或说明，但不得 超出投标文件的范围或改变投标文件的实质性内容。</w:t>
      </w:r>
    </w:p>
    <w:p>
      <w:pPr>
        <w:pStyle w:val="2"/>
        <w:keepNext w:val="0"/>
        <w:keepLines w:val="0"/>
        <w:pageBreakBefore w:val="0"/>
        <w:widowControl w:val="0"/>
        <w:kinsoku/>
        <w:wordWrap/>
        <w:overflowPunct/>
        <w:topLinePunct w:val="0"/>
        <w:autoSpaceDE/>
        <w:autoSpaceDN/>
        <w:bidi w:val="0"/>
        <w:adjustRightInd/>
        <w:spacing w:before="34" w:line="360" w:lineRule="auto"/>
        <w:ind w:left="1041"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64"/>
          <w:lang w:eastAsia="zh-CN"/>
        </w:rPr>
        <w:t xml:space="preserve"> </w:t>
      </w:r>
      <w:r>
        <w:rPr>
          <w:rFonts w:hint="eastAsia" w:asciiTheme="majorEastAsia" w:hAnsiTheme="majorEastAsia" w:eastAsiaTheme="majorEastAsia" w:cstheme="majorEastAsia"/>
          <w:lang w:eastAsia="zh-CN"/>
        </w:rPr>
        <w:t>如投标人拒绝或未在规定时间内提交明确和合理的答复，则有可能被视为 自动放弃本次投标。</w:t>
      </w:r>
    </w:p>
    <w:p>
      <w:pPr>
        <w:pStyle w:val="2"/>
        <w:keepNext w:val="0"/>
        <w:keepLines w:val="0"/>
        <w:pageBreakBefore w:val="0"/>
        <w:widowControl w:val="0"/>
        <w:kinsoku/>
        <w:wordWrap/>
        <w:overflowPunct/>
        <w:topLinePunct w:val="0"/>
        <w:autoSpaceDE/>
        <w:autoSpaceDN/>
        <w:bidi w:val="0"/>
        <w:adjustRightInd/>
        <w:spacing w:before="53" w:line="360" w:lineRule="auto"/>
        <w:ind w:left="1041" w:hanging="42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spacing w:val="64"/>
          <w:lang w:eastAsia="zh-CN"/>
        </w:rPr>
        <w:t xml:space="preserve"> </w:t>
      </w:r>
      <w:r>
        <w:rPr>
          <w:rFonts w:hint="eastAsia" w:asciiTheme="majorEastAsia" w:hAnsiTheme="majorEastAsia" w:eastAsiaTheme="majorEastAsia" w:cstheme="majorEastAsia"/>
          <w:lang w:eastAsia="zh-CN"/>
        </w:rPr>
        <w:t>投标人的上述书面文件应由投标人法定代表人或授权代表签署并盖章，作 为投标书的组成部分。</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eastAsia="zh-CN"/>
        </w:rPr>
        <w:t>4.3</w:t>
      </w:r>
      <w:r>
        <w:rPr>
          <w:rFonts w:hint="eastAsia" w:asciiTheme="majorEastAsia" w:hAnsiTheme="majorEastAsia" w:eastAsiaTheme="majorEastAsia" w:cstheme="majorEastAsia"/>
          <w:b/>
          <w:bCs/>
          <w:spacing w:val="-2"/>
          <w:sz w:val="24"/>
          <w:szCs w:val="24"/>
          <w:lang w:eastAsia="zh-CN"/>
        </w:rPr>
        <w:t xml:space="preserve"> </w:t>
      </w:r>
      <w:r>
        <w:rPr>
          <w:rFonts w:hint="eastAsia" w:asciiTheme="majorEastAsia" w:hAnsiTheme="majorEastAsia" w:eastAsiaTheme="majorEastAsia" w:cstheme="majorEastAsia"/>
          <w:b/>
          <w:bCs/>
          <w:sz w:val="24"/>
          <w:szCs w:val="24"/>
          <w:lang w:eastAsia="zh-CN"/>
        </w:rPr>
        <w:t>评标办法和标准</w:t>
      </w:r>
    </w:p>
    <w:p>
      <w:pPr>
        <w:pStyle w:val="2"/>
        <w:keepNext w:val="0"/>
        <w:keepLines w:val="0"/>
        <w:pageBreakBefore w:val="0"/>
        <w:widowControl w:val="0"/>
        <w:kinsoku/>
        <w:wordWrap/>
        <w:overflowPunct/>
        <w:topLinePunct w:val="0"/>
        <w:autoSpaceDE/>
        <w:autoSpaceDN/>
        <w:bidi w:val="0"/>
        <w:adjustRightInd/>
        <w:spacing w:line="360" w:lineRule="auto"/>
        <w:ind w:left="561" w:right="177"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42"/>
          <w:lang w:eastAsia="zh-CN"/>
        </w:rPr>
        <w:t xml:space="preserve"> </w:t>
      </w:r>
      <w:r>
        <w:rPr>
          <w:rFonts w:hint="eastAsia" w:asciiTheme="majorEastAsia" w:hAnsiTheme="majorEastAsia" w:eastAsiaTheme="majorEastAsia" w:cstheme="majorEastAsia"/>
          <w:spacing w:val="-3"/>
          <w:lang w:eastAsia="zh-CN"/>
        </w:rPr>
        <w:t>本办法为本投标须知前附表要求的项目货物采购（以下简称“本项目</w:t>
      </w:r>
      <w:r>
        <w:rPr>
          <w:rFonts w:hint="eastAsia" w:asciiTheme="majorEastAsia" w:hAnsiTheme="majorEastAsia" w:eastAsiaTheme="majorEastAsia" w:cstheme="majorEastAsia"/>
          <w:spacing w:val="2"/>
          <w:lang w:eastAsia="zh-CN"/>
        </w:rPr>
        <w:t>”）的招标评标办法和标准（以下简称“本办法”），仅适用于本项目招</w:t>
      </w:r>
      <w:r>
        <w:rPr>
          <w:rFonts w:hint="eastAsia" w:asciiTheme="majorEastAsia" w:hAnsiTheme="majorEastAsia" w:eastAsiaTheme="majorEastAsia" w:cstheme="majorEastAsia"/>
          <w:lang w:eastAsia="zh-CN"/>
        </w:rPr>
        <w:t>标的评标。</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本办法是招标文件的组成部分。</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本项目评标委员会依法按下述原则进行评标：</w:t>
      </w:r>
    </w:p>
    <w:p>
      <w:pPr>
        <w:pStyle w:val="2"/>
        <w:keepNext w:val="0"/>
        <w:keepLines w:val="0"/>
        <w:pageBreakBefore w:val="0"/>
        <w:widowControl w:val="0"/>
        <w:kinsoku/>
        <w:wordWrap/>
        <w:overflowPunct/>
        <w:topLinePunct w:val="0"/>
        <w:autoSpaceDE/>
        <w:autoSpaceDN/>
        <w:bidi w:val="0"/>
        <w:adjustRightInd/>
        <w:spacing w:before="137"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公开、公平、公正和诚实信用的原则。</w:t>
      </w:r>
    </w:p>
    <w:p>
      <w:pPr>
        <w:pStyle w:val="2"/>
        <w:keepNext w:val="0"/>
        <w:keepLines w:val="0"/>
        <w:pageBreakBefore w:val="0"/>
        <w:widowControl w:val="0"/>
        <w:kinsoku/>
        <w:wordWrap/>
        <w:overflowPunct/>
        <w:topLinePunct w:val="0"/>
        <w:autoSpaceDE/>
        <w:autoSpaceDN/>
        <w:bidi w:val="0"/>
        <w:adjustRightInd/>
        <w:spacing w:before="137"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科学、合理评标原则。</w:t>
      </w:r>
    </w:p>
    <w:p>
      <w:pPr>
        <w:pStyle w:val="2"/>
        <w:keepNext w:val="0"/>
        <w:keepLines w:val="0"/>
        <w:pageBreakBefore w:val="0"/>
        <w:widowControl w:val="0"/>
        <w:kinsoku/>
        <w:wordWrap/>
        <w:overflowPunct/>
        <w:topLinePunct w:val="0"/>
        <w:autoSpaceDE/>
        <w:autoSpaceDN/>
        <w:bidi w:val="0"/>
        <w:adjustRightInd/>
        <w:spacing w:before="134" w:line="360" w:lineRule="auto"/>
        <w:ind w:left="621"/>
        <w:textAlignment w:val="auto"/>
        <w:rPr>
          <w:rFonts w:hint="eastAsia" w:asciiTheme="majorEastAsia" w:hAnsiTheme="majorEastAsia" w:eastAsiaTheme="majorEastAsia" w:cstheme="majorEastAsia"/>
          <w:lang w:eastAsia="zh-CN"/>
        </w:rPr>
      </w:pPr>
    </w:p>
    <w:p>
      <w:pPr>
        <w:pStyle w:val="2"/>
        <w:keepNext w:val="0"/>
        <w:keepLines w:val="0"/>
        <w:pageBreakBefore w:val="0"/>
        <w:widowControl w:val="0"/>
        <w:kinsoku/>
        <w:wordWrap/>
        <w:overflowPunct/>
        <w:topLinePunct w:val="0"/>
        <w:autoSpaceDE/>
        <w:autoSpaceDN/>
        <w:bidi w:val="0"/>
        <w:adjustRightInd/>
        <w:spacing w:before="135"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3)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反不正当竞争的原则。</w:t>
      </w:r>
    </w:p>
    <w:p>
      <w:pPr>
        <w:pStyle w:val="2"/>
        <w:keepNext w:val="0"/>
        <w:keepLines w:val="0"/>
        <w:pageBreakBefore w:val="0"/>
        <w:widowControl w:val="0"/>
        <w:kinsoku/>
        <w:wordWrap/>
        <w:overflowPunct/>
        <w:topLinePunct w:val="0"/>
        <w:autoSpaceDE/>
        <w:autoSpaceDN/>
        <w:bidi w:val="0"/>
        <w:adjustRightInd/>
        <w:spacing w:before="137" w:line="360" w:lineRule="auto"/>
        <w:ind w:left="621"/>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lang w:eastAsia="zh-CN"/>
        </w:rPr>
        <w:t xml:space="preserve">4) </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最大限度满足招标文件规定的各项综合评价标准的原则。</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eastAsia="zh-CN"/>
        </w:rPr>
        <w:t>4.4</w:t>
      </w:r>
      <w:r>
        <w:rPr>
          <w:rFonts w:hint="eastAsia" w:asciiTheme="majorEastAsia" w:hAnsiTheme="majorEastAsia" w:eastAsiaTheme="majorEastAsia" w:cstheme="majorEastAsia"/>
          <w:b/>
          <w:bCs/>
          <w:spacing w:val="-4"/>
          <w:sz w:val="24"/>
          <w:szCs w:val="24"/>
          <w:lang w:eastAsia="zh-CN"/>
        </w:rPr>
        <w:t xml:space="preserve"> </w:t>
      </w:r>
      <w:r>
        <w:rPr>
          <w:rFonts w:hint="eastAsia" w:asciiTheme="majorEastAsia" w:hAnsiTheme="majorEastAsia" w:eastAsiaTheme="majorEastAsia" w:cstheme="majorEastAsia"/>
          <w:b/>
          <w:bCs/>
          <w:sz w:val="24"/>
          <w:szCs w:val="24"/>
          <w:lang w:eastAsia="zh-CN"/>
        </w:rPr>
        <w:t>评标规定及有关说明</w:t>
      </w:r>
    </w:p>
    <w:p>
      <w:pPr>
        <w:pStyle w:val="2"/>
        <w:keepNext w:val="0"/>
        <w:keepLines w:val="0"/>
        <w:pageBreakBefore w:val="0"/>
        <w:widowControl w:val="0"/>
        <w:kinsoku/>
        <w:wordWrap/>
        <w:overflowPunct/>
        <w:topLinePunct w:val="0"/>
        <w:autoSpaceDE/>
        <w:autoSpaceDN/>
        <w:bidi w:val="0"/>
        <w:adjustRightInd/>
        <w:spacing w:line="360" w:lineRule="auto"/>
        <w:ind w:left="561" w:right="176"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40"/>
          <w:lang w:eastAsia="zh-CN"/>
        </w:rPr>
        <w:t xml:space="preserve"> </w:t>
      </w:r>
      <w:r>
        <w:rPr>
          <w:rFonts w:hint="eastAsia" w:asciiTheme="majorEastAsia" w:hAnsiTheme="majorEastAsia" w:eastAsiaTheme="majorEastAsia" w:cstheme="majorEastAsia"/>
          <w:spacing w:val="-3"/>
          <w:lang w:eastAsia="zh-CN"/>
        </w:rPr>
        <w:t>凡没有按本招标文件规定的时间、地点提交标书，或标书未按招标文件中相关</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要求封装的，招标人将拒绝接收；如果排名第一的中标人在规定时间内未交纳</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履约保证金将被视为自动放弃，则招标人将确定评标得分排名第二位的中标候</w:t>
      </w:r>
      <w:r>
        <w:rPr>
          <w:rFonts w:hint="eastAsia" w:asciiTheme="majorEastAsia" w:hAnsiTheme="majorEastAsia" w:eastAsiaTheme="majorEastAsia" w:cstheme="majorEastAsia"/>
          <w:lang w:eastAsia="zh-CN"/>
        </w:rPr>
        <w:t xml:space="preserve"> 选人作为签订合同的单位。</w:t>
      </w:r>
    </w:p>
    <w:p>
      <w:pPr>
        <w:pStyle w:val="2"/>
        <w:keepNext w:val="0"/>
        <w:keepLines w:val="0"/>
        <w:pageBreakBefore w:val="0"/>
        <w:widowControl w:val="0"/>
        <w:kinsoku/>
        <w:wordWrap/>
        <w:overflowPunct/>
        <w:topLinePunct w:val="0"/>
        <w:autoSpaceDE/>
        <w:autoSpaceDN/>
        <w:bidi w:val="0"/>
        <w:adjustRightInd/>
        <w:spacing w:before="44" w:line="360" w:lineRule="auto"/>
        <w:ind w:left="561" w:right="101"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18"/>
          <w:lang w:eastAsia="zh-CN"/>
        </w:rPr>
        <w:t xml:space="preserve"> </w:t>
      </w:r>
      <w:r>
        <w:rPr>
          <w:rFonts w:hint="eastAsia" w:asciiTheme="majorEastAsia" w:hAnsiTheme="majorEastAsia" w:eastAsiaTheme="majorEastAsia" w:cstheme="majorEastAsia"/>
          <w:lang w:eastAsia="zh-CN"/>
        </w:rPr>
        <w:t>开标、评标得出的结果，全体评委成员签字生效，如有评委不同意评定结果， 可当场提出，或在当天用书面说明，详细阐述自己的意见和理由。</w:t>
      </w:r>
    </w:p>
    <w:p>
      <w:pPr>
        <w:pStyle w:val="2"/>
        <w:keepNext w:val="0"/>
        <w:keepLines w:val="0"/>
        <w:pageBreakBefore w:val="0"/>
        <w:widowControl w:val="0"/>
        <w:tabs>
          <w:tab w:val="left" w:pos="561"/>
        </w:tabs>
        <w:kinsoku/>
        <w:wordWrap/>
        <w:overflowPunct/>
        <w:topLinePunct w:val="0"/>
        <w:autoSpaceDE/>
        <w:autoSpaceDN/>
        <w:bidi w:val="0"/>
        <w:adjustRightInd/>
        <w:spacing w:before="55" w:line="360" w:lineRule="auto"/>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综合得分发生并列情况时，价格低者排名居前。</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4.5</w:t>
      </w:r>
      <w:r>
        <w:rPr>
          <w:rFonts w:hint="eastAsia" w:asciiTheme="majorEastAsia" w:hAnsiTheme="majorEastAsia" w:eastAsiaTheme="majorEastAsia" w:cstheme="majorEastAsia"/>
          <w:b/>
          <w:bCs/>
          <w:spacing w:val="1"/>
          <w:sz w:val="24"/>
          <w:szCs w:val="24"/>
          <w:lang w:eastAsia="zh-CN"/>
        </w:rPr>
        <w:t xml:space="preserve"> </w:t>
      </w:r>
      <w:r>
        <w:rPr>
          <w:rFonts w:hint="eastAsia" w:asciiTheme="majorEastAsia" w:hAnsiTheme="majorEastAsia" w:eastAsiaTheme="majorEastAsia" w:cstheme="majorEastAsia"/>
          <w:b/>
          <w:bCs/>
          <w:sz w:val="24"/>
          <w:szCs w:val="24"/>
          <w:lang w:eastAsia="zh-CN"/>
        </w:rPr>
        <w:t>评标</w:t>
      </w:r>
    </w:p>
    <w:p>
      <w:pPr>
        <w:pStyle w:val="2"/>
        <w:keepNext w:val="0"/>
        <w:keepLines w:val="0"/>
        <w:pageBreakBefore w:val="0"/>
        <w:widowControl w:val="0"/>
        <w:kinsoku/>
        <w:wordWrap/>
        <w:overflowPunct/>
        <w:topLinePunct w:val="0"/>
        <w:autoSpaceDE/>
        <w:autoSpaceDN/>
        <w:bidi w:val="0"/>
        <w:adjustRightInd/>
        <w:spacing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pacing w:val="2"/>
          <w:lang w:eastAsia="zh-CN"/>
        </w:rPr>
        <w:t>评标委员会根据本办法规定的评标因素和权重，对投标人的投标文件进行综</w:t>
      </w:r>
    </w:p>
    <w:p>
      <w:pPr>
        <w:pStyle w:val="2"/>
        <w:keepNext w:val="0"/>
        <w:keepLines w:val="0"/>
        <w:pageBreakBefore w:val="0"/>
        <w:widowControl w:val="0"/>
        <w:kinsoku/>
        <w:wordWrap/>
        <w:overflowPunct/>
        <w:topLinePunct w:val="0"/>
        <w:autoSpaceDE/>
        <w:autoSpaceDN/>
        <w:bidi w:val="0"/>
        <w:adjustRightInd/>
        <w:spacing w:before="26" w:line="360" w:lineRule="auto"/>
        <w:ind w:right="135"/>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pacing w:val="2"/>
          <w:lang w:eastAsia="zh-CN"/>
        </w:rPr>
        <w:t>合评估并打分。根据评标标准设置的评审指标由评标委员会成员分别对所有投标</w:t>
      </w:r>
      <w:r>
        <w:rPr>
          <w:rFonts w:hint="eastAsia" w:asciiTheme="majorEastAsia" w:hAnsiTheme="majorEastAsia" w:eastAsiaTheme="majorEastAsia" w:cstheme="majorEastAsia"/>
          <w:spacing w:val="-105"/>
          <w:lang w:eastAsia="zh-CN"/>
        </w:rPr>
        <w:t xml:space="preserve"> </w:t>
      </w:r>
      <w:r>
        <w:rPr>
          <w:rFonts w:hint="eastAsia" w:asciiTheme="majorEastAsia" w:hAnsiTheme="majorEastAsia" w:eastAsiaTheme="majorEastAsia" w:cstheme="majorEastAsia"/>
          <w:spacing w:val="2"/>
          <w:lang w:eastAsia="zh-CN"/>
        </w:rPr>
        <w:t>文件的技术指标进行评分，评委打分的算术平均值为投标人的技术得分；技术得</w:t>
      </w:r>
      <w:r>
        <w:rPr>
          <w:rFonts w:hint="eastAsia" w:asciiTheme="majorEastAsia" w:hAnsiTheme="majorEastAsia" w:eastAsiaTheme="majorEastAsia" w:cstheme="majorEastAsia"/>
          <w:spacing w:val="-105"/>
          <w:lang w:eastAsia="zh-CN"/>
        </w:rPr>
        <w:t xml:space="preserve"> </w:t>
      </w:r>
      <w:r>
        <w:rPr>
          <w:rFonts w:hint="eastAsia" w:asciiTheme="majorEastAsia" w:hAnsiTheme="majorEastAsia" w:eastAsiaTheme="majorEastAsia" w:cstheme="majorEastAsia"/>
          <w:spacing w:val="2"/>
          <w:lang w:eastAsia="zh-CN"/>
        </w:rPr>
        <w:t>分加上根据经济、商务评标标准计算的得分为投标人的最后得分，以投标人综合</w:t>
      </w:r>
      <w:r>
        <w:rPr>
          <w:rFonts w:hint="eastAsia" w:asciiTheme="majorEastAsia" w:hAnsiTheme="majorEastAsia" w:eastAsiaTheme="majorEastAsia" w:cstheme="majorEastAsia"/>
          <w:spacing w:val="-105"/>
          <w:lang w:eastAsia="zh-CN"/>
        </w:rPr>
        <w:t xml:space="preserve"> </w:t>
      </w:r>
      <w:r>
        <w:rPr>
          <w:rFonts w:hint="eastAsia" w:asciiTheme="majorEastAsia" w:hAnsiTheme="majorEastAsia" w:eastAsiaTheme="majorEastAsia" w:cstheme="majorEastAsia"/>
          <w:spacing w:val="2"/>
          <w:lang w:eastAsia="zh-CN"/>
        </w:rPr>
        <w:t>得分由高到底的顺序选择中标人。综合得分最高的投标人作为本项目招标的第一</w:t>
      </w:r>
      <w:r>
        <w:rPr>
          <w:rFonts w:hint="eastAsia" w:asciiTheme="majorEastAsia" w:hAnsiTheme="majorEastAsia" w:eastAsiaTheme="majorEastAsia" w:cstheme="majorEastAsia"/>
          <w:spacing w:val="-105"/>
          <w:lang w:eastAsia="zh-CN"/>
        </w:rPr>
        <w:t xml:space="preserve"> </w:t>
      </w:r>
      <w:r>
        <w:rPr>
          <w:rFonts w:hint="eastAsia" w:asciiTheme="majorEastAsia" w:hAnsiTheme="majorEastAsia" w:eastAsiaTheme="majorEastAsia" w:cstheme="majorEastAsia"/>
          <w:spacing w:val="2"/>
          <w:lang w:eastAsia="zh-CN"/>
        </w:rPr>
        <w:t>中标候选人。当第一中标人自动放弃中标时，招标人将确定得分排名第二位的中</w:t>
      </w:r>
      <w:r>
        <w:rPr>
          <w:rFonts w:hint="eastAsia" w:asciiTheme="majorEastAsia" w:hAnsiTheme="majorEastAsia" w:eastAsiaTheme="majorEastAsia" w:cstheme="majorEastAsia"/>
          <w:spacing w:val="-101"/>
          <w:lang w:eastAsia="zh-CN"/>
        </w:rPr>
        <w:t xml:space="preserve"> </w:t>
      </w:r>
      <w:r>
        <w:rPr>
          <w:rFonts w:hint="eastAsia" w:asciiTheme="majorEastAsia" w:hAnsiTheme="majorEastAsia" w:eastAsiaTheme="majorEastAsia" w:cstheme="majorEastAsia"/>
          <w:lang w:eastAsia="zh-CN"/>
        </w:rPr>
        <w:t>标候选人为中标人，当得分排名为第二位的中标候选人也放弃中标时，</w:t>
      </w:r>
      <w:r>
        <w:rPr>
          <w:rFonts w:hint="eastAsia" w:asciiTheme="majorEastAsia" w:hAnsiTheme="majorEastAsia" w:eastAsiaTheme="majorEastAsia" w:cstheme="majorEastAsia"/>
          <w:spacing w:val="-16"/>
          <w:lang w:eastAsia="zh-CN"/>
        </w:rPr>
        <w:t xml:space="preserve"> </w:t>
      </w:r>
      <w:r>
        <w:rPr>
          <w:rFonts w:hint="eastAsia" w:asciiTheme="majorEastAsia" w:hAnsiTheme="majorEastAsia" w:eastAsiaTheme="majorEastAsia" w:cstheme="majorEastAsia"/>
          <w:lang w:eastAsia="zh-CN"/>
        </w:rPr>
        <w:t>招标人将 对本工程重新组织招标。若出现分值相同情况，投标报价低者排名居前。</w:t>
      </w:r>
    </w:p>
    <w:p>
      <w:pPr>
        <w:pStyle w:val="2"/>
        <w:keepNext w:val="0"/>
        <w:keepLines w:val="0"/>
        <w:pageBreakBefore w:val="0"/>
        <w:widowControl w:val="0"/>
        <w:tabs>
          <w:tab w:val="left" w:pos="561"/>
        </w:tabs>
        <w:kinsoku/>
        <w:wordWrap/>
        <w:overflowPunct/>
        <w:topLinePunct w:val="0"/>
        <w:autoSpaceDE/>
        <w:autoSpaceDN/>
        <w:bidi w:val="0"/>
        <w:adjustRightInd/>
        <w:spacing w:before="36"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标书开启后，有效标书若少于三家时，将不予开标。</w:t>
      </w:r>
    </w:p>
    <w:p>
      <w:pPr>
        <w:pStyle w:val="2"/>
        <w:keepNext w:val="0"/>
        <w:keepLines w:val="0"/>
        <w:pageBreakBefore w:val="0"/>
        <w:widowControl w:val="0"/>
        <w:tabs>
          <w:tab w:val="left" w:pos="561"/>
        </w:tabs>
        <w:kinsoku/>
        <w:wordWrap/>
        <w:overflowPunct/>
        <w:topLinePunct w:val="0"/>
        <w:autoSpaceDE/>
        <w:autoSpaceDN/>
        <w:bidi w:val="0"/>
        <w:adjustRightInd/>
        <w:spacing w:before="135"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评分标准总分值为</w:t>
      </w:r>
      <w:r>
        <w:rPr>
          <w:rFonts w:hint="eastAsia" w:asciiTheme="majorEastAsia" w:hAnsiTheme="majorEastAsia" w:eastAsiaTheme="majorEastAsia" w:cstheme="majorEastAsia"/>
          <w:spacing w:val="-60"/>
          <w:lang w:eastAsia="zh-CN"/>
        </w:rPr>
        <w:t xml:space="preserve"> </w:t>
      </w:r>
      <w:r>
        <w:rPr>
          <w:rFonts w:hint="eastAsia" w:asciiTheme="majorEastAsia" w:hAnsiTheme="majorEastAsia" w:eastAsiaTheme="majorEastAsia" w:cstheme="majorEastAsia"/>
          <w:lang w:eastAsia="zh-CN"/>
        </w:rPr>
        <w:t>100</w:t>
      </w:r>
      <w:r>
        <w:rPr>
          <w:rFonts w:hint="eastAsia" w:asciiTheme="majorEastAsia" w:hAnsiTheme="majorEastAsia" w:eastAsiaTheme="majorEastAsia" w:cstheme="majorEastAsia"/>
          <w:spacing w:val="-9"/>
          <w:lang w:eastAsia="zh-CN"/>
        </w:rPr>
        <w:t xml:space="preserve"> </w:t>
      </w:r>
      <w:r>
        <w:rPr>
          <w:rFonts w:hint="eastAsia" w:asciiTheme="majorEastAsia" w:hAnsiTheme="majorEastAsia" w:eastAsiaTheme="majorEastAsia" w:cstheme="majorEastAsia"/>
          <w:lang w:eastAsia="zh-CN"/>
        </w:rPr>
        <w:t>分。评分分值计算保留小数点后</w:t>
      </w:r>
      <w:r>
        <w:rPr>
          <w:rFonts w:hint="eastAsia" w:asciiTheme="majorEastAsia" w:hAnsiTheme="majorEastAsia" w:eastAsiaTheme="majorEastAsia" w:cstheme="majorEastAsia"/>
          <w:spacing w:val="-60"/>
          <w:lang w:eastAsia="zh-CN"/>
        </w:rPr>
        <w:t xml:space="preserve"> </w:t>
      </w: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6"/>
          <w:lang w:eastAsia="zh-CN"/>
        </w:rPr>
        <w:t xml:space="preserve"> </w:t>
      </w:r>
      <w:r>
        <w:rPr>
          <w:rFonts w:hint="eastAsia" w:asciiTheme="majorEastAsia" w:hAnsiTheme="majorEastAsia" w:eastAsiaTheme="majorEastAsia" w:cstheme="majorEastAsia"/>
          <w:lang w:eastAsia="zh-CN"/>
        </w:rPr>
        <w:t>位。</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本次评标采用百分制计分法，分技术部分、商务部分，具体的评分分值为：</w:t>
      </w:r>
    </w:p>
    <w:tbl>
      <w:tblPr>
        <w:tblStyle w:val="14"/>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9"/>
        <w:gridCol w:w="775"/>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09" w:type="dxa"/>
            <w:tcBorders>
              <w:top w:val="single" w:color="auto" w:sz="8"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序号</w:t>
            </w:r>
          </w:p>
        </w:tc>
        <w:tc>
          <w:tcPr>
            <w:tcW w:w="1249" w:type="dxa"/>
            <w:tcBorders>
              <w:top w:val="single" w:color="auto" w:sz="8"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评分项目</w:t>
            </w:r>
          </w:p>
        </w:tc>
        <w:tc>
          <w:tcPr>
            <w:tcW w:w="775" w:type="dxa"/>
            <w:tcBorders>
              <w:top w:val="single" w:color="auto" w:sz="8"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分值</w:t>
            </w:r>
          </w:p>
        </w:tc>
        <w:tc>
          <w:tcPr>
            <w:tcW w:w="6583" w:type="dxa"/>
            <w:tcBorders>
              <w:top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60" w:lineRule="auto"/>
              <w:ind w:firstLine="482" w:firstLineChars="200"/>
              <w:jc w:val="center"/>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709" w:type="dxa"/>
            <w:tcBorders>
              <w:top w:val="single" w:color="auto" w:sz="8"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249" w:type="dxa"/>
            <w:tcBorders>
              <w:top w:val="single" w:color="auto" w:sz="8"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磋商报价</w:t>
            </w:r>
          </w:p>
        </w:tc>
        <w:tc>
          <w:tcPr>
            <w:tcW w:w="775" w:type="dxa"/>
            <w:tcBorders>
              <w:top w:val="single" w:color="auto" w:sz="8"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40分</w:t>
            </w:r>
          </w:p>
        </w:tc>
        <w:tc>
          <w:tcPr>
            <w:tcW w:w="6583" w:type="dxa"/>
            <w:tcBorders>
              <w:top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以满足竞争性磋商文件要求且最终磋商报价最低的报价为评审基准价，其磋商报价得分为满分40分，其他供应商的价格分按照下列公式计算：磋商报价得分=（评审基准价/最终磋商报价）×40%×100。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3" w:hRule="atLeast"/>
        </w:trPr>
        <w:tc>
          <w:tcPr>
            <w:tcW w:w="7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24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产品</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技术性能</w:t>
            </w:r>
          </w:p>
        </w:tc>
        <w:tc>
          <w:tcPr>
            <w:tcW w:w="77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35分</w:t>
            </w:r>
          </w:p>
        </w:tc>
        <w:tc>
          <w:tcPr>
            <w:tcW w:w="6583" w:type="dxa"/>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1、根据所投产品的技术性能、参数、先进性、可靠性、质量情况等进行打分：优：14-20分，良:7-14分，一般：1-7分；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2、根据所投产品配置及材质情况进行打分，优：4-5分，良:2-4分，一般：1-2分；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3、根据所附产品检测报告齐全性及检测报告结论情况进行打分，优：4-5分，良:2-4分，一般：1-2分。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4、根据产品体现的环保、节能情况进行打分，优：4-5分，良:2-4分，一般：1-2分。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trPr>
        <w:tc>
          <w:tcPr>
            <w:tcW w:w="7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24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产品</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性价比</w:t>
            </w:r>
          </w:p>
        </w:tc>
        <w:tc>
          <w:tcPr>
            <w:tcW w:w="77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5分</w:t>
            </w:r>
          </w:p>
        </w:tc>
        <w:tc>
          <w:tcPr>
            <w:tcW w:w="6583" w:type="dxa"/>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根据所投产品品牌知名度、性价比、品牌信誉情况等进行打分，优：4-5分，良:2-4分，一般：0-2分；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trPr>
        <w:tc>
          <w:tcPr>
            <w:tcW w:w="7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24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交货及保证措施</w:t>
            </w:r>
          </w:p>
        </w:tc>
        <w:tc>
          <w:tcPr>
            <w:tcW w:w="77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5分</w:t>
            </w:r>
          </w:p>
        </w:tc>
        <w:tc>
          <w:tcPr>
            <w:tcW w:w="6583" w:type="dxa"/>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根据供应商交货期响应情况以及交货的保证措施进行打分：优：4-5分，良:2-4分，一般：1-2分。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2" w:hRule="atLeast"/>
        </w:trPr>
        <w:tc>
          <w:tcPr>
            <w:tcW w:w="7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24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售后服务及保证</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措施</w:t>
            </w:r>
          </w:p>
        </w:tc>
        <w:tc>
          <w:tcPr>
            <w:tcW w:w="77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10分</w:t>
            </w:r>
          </w:p>
        </w:tc>
        <w:tc>
          <w:tcPr>
            <w:tcW w:w="6583" w:type="dxa"/>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1、在满足质保期要求的基础上，每增加1年加1分，最多加2分；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2、根据供应商提供的质保期内和质保期外的备品备件价格及优惠情况进行打分：优：3-4分，良：1-3分，一般：0-1分；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3、根据供应商售后服务内容、售后服务人员、服务及时性以及保证措施等情况进行打分：优：3-4分，良：1-3分，一般：0-1分。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7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24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企业业绩</w:t>
            </w:r>
          </w:p>
        </w:tc>
        <w:tc>
          <w:tcPr>
            <w:tcW w:w="77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5分</w:t>
            </w:r>
          </w:p>
        </w:tc>
        <w:tc>
          <w:tcPr>
            <w:tcW w:w="6583" w:type="dxa"/>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供应商近三年的（2014年1月1日至今）类似产品销售业绩（合同金额不少于</w:t>
            </w:r>
            <w:r>
              <w:rPr>
                <w:rFonts w:hint="eastAsia" w:asciiTheme="majorEastAsia" w:hAnsiTheme="majorEastAsia" w:eastAsiaTheme="majorEastAsia" w:cstheme="majorEastAsia"/>
                <w:sz w:val="24"/>
                <w:highlight w:val="none"/>
                <w:lang w:val="en-US" w:eastAsia="zh-CN"/>
              </w:rPr>
              <w:t>5</w:t>
            </w:r>
            <w:r>
              <w:rPr>
                <w:rFonts w:hint="eastAsia" w:asciiTheme="majorEastAsia" w:hAnsiTheme="majorEastAsia" w:eastAsiaTheme="majorEastAsia" w:cstheme="majorEastAsia"/>
                <w:sz w:val="24"/>
                <w:highlight w:val="none"/>
              </w:rPr>
              <w:t>0万元），</w:t>
            </w:r>
            <w:r>
              <w:rPr>
                <w:rFonts w:hint="eastAsia" w:asciiTheme="majorEastAsia" w:hAnsiTheme="majorEastAsia" w:eastAsiaTheme="majorEastAsia" w:cstheme="majorEastAsia"/>
                <w:sz w:val="24"/>
              </w:rPr>
              <w:t>每项业绩得1分，最多得5分。(业绩以合同原件为准，日期以合同签订时间为准）。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733" w:type="dxa"/>
            <w:gridSpan w:val="3"/>
            <w:tcBorders>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合计</w:t>
            </w:r>
          </w:p>
        </w:tc>
        <w:tc>
          <w:tcPr>
            <w:tcW w:w="6583" w:type="dxa"/>
            <w:tcBorders>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100分</w:t>
            </w:r>
          </w:p>
        </w:tc>
      </w:tr>
    </w:tbl>
    <w:p>
      <w:pPr>
        <w:keepNext w:val="0"/>
        <w:keepLines w:val="0"/>
        <w:pageBreakBefore w:val="0"/>
        <w:widowControl w:val="0"/>
        <w:kinsoku/>
        <w:wordWrap/>
        <w:overflowPunct/>
        <w:topLinePunct w:val="0"/>
        <w:autoSpaceDE/>
        <w:autoSpaceDN/>
        <w:bidi w:val="0"/>
        <w:adjustRightInd/>
        <w:spacing w:before="6" w:line="360" w:lineRule="auto"/>
        <w:textAlignment w:val="auto"/>
        <w:rPr>
          <w:rFonts w:hint="eastAsia" w:asciiTheme="majorEastAsia" w:hAnsiTheme="majorEastAsia" w:eastAsiaTheme="majorEastAsia" w:cstheme="majorEastAsia"/>
          <w:sz w:val="30"/>
          <w:szCs w:val="30"/>
          <w:lang w:eastAsia="zh-CN"/>
        </w:rPr>
      </w:pP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4.6</w:t>
      </w:r>
      <w:r>
        <w:rPr>
          <w:rFonts w:hint="eastAsia" w:asciiTheme="majorEastAsia" w:hAnsiTheme="majorEastAsia" w:eastAsiaTheme="majorEastAsia" w:cstheme="majorEastAsia"/>
          <w:b/>
          <w:bCs/>
          <w:spacing w:val="-1"/>
          <w:sz w:val="24"/>
          <w:szCs w:val="24"/>
          <w:lang w:eastAsia="zh-CN"/>
        </w:rPr>
        <w:t xml:space="preserve"> </w:t>
      </w:r>
      <w:r>
        <w:rPr>
          <w:rFonts w:hint="eastAsia" w:asciiTheme="majorEastAsia" w:hAnsiTheme="majorEastAsia" w:eastAsiaTheme="majorEastAsia" w:cstheme="majorEastAsia"/>
          <w:b/>
          <w:bCs/>
          <w:sz w:val="24"/>
          <w:szCs w:val="24"/>
          <w:lang w:eastAsia="zh-CN"/>
        </w:rPr>
        <w:t>废标条款</w:t>
      </w:r>
    </w:p>
    <w:p>
      <w:pPr>
        <w:pStyle w:val="2"/>
        <w:keepNext w:val="0"/>
        <w:keepLines w:val="0"/>
        <w:pageBreakBefore w:val="0"/>
        <w:widowControl w:val="0"/>
        <w:kinsoku/>
        <w:wordWrap/>
        <w:overflowPunct/>
        <w:topLinePunct w:val="0"/>
        <w:autoSpaceDE/>
        <w:autoSpaceDN/>
        <w:bidi w:val="0"/>
        <w:adjustRightInd/>
        <w:spacing w:before="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 未实质响应招标文件要求（包括但不限于工期、质量）的投标，不符合合格的 投标人要求；</w:t>
      </w:r>
    </w:p>
    <w:p>
      <w:pPr>
        <w:pStyle w:val="2"/>
        <w:keepNext w:val="0"/>
        <w:keepLines w:val="0"/>
        <w:pageBreakBefore w:val="0"/>
        <w:widowControl w:val="0"/>
        <w:kinsoku/>
        <w:wordWrap/>
        <w:overflowPunct/>
        <w:topLinePunct w:val="0"/>
        <w:autoSpaceDE/>
        <w:autoSpaceDN/>
        <w:bidi w:val="0"/>
        <w:adjustRightInd/>
        <w:spacing w:before="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 未按时提交投标保证金的；</w:t>
      </w:r>
    </w:p>
    <w:p>
      <w:pPr>
        <w:pStyle w:val="2"/>
        <w:keepNext w:val="0"/>
        <w:keepLines w:val="0"/>
        <w:pageBreakBefore w:val="0"/>
        <w:widowControl w:val="0"/>
        <w:kinsoku/>
        <w:wordWrap/>
        <w:overflowPunct/>
        <w:topLinePunct w:val="0"/>
        <w:autoSpaceDE/>
        <w:autoSpaceDN/>
        <w:bidi w:val="0"/>
        <w:adjustRightInd/>
        <w:spacing w:before="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 未按规定的格式填写，内容不全或关键字迹模糊、无法辨认导致评审无法正常 进行的；</w:t>
      </w:r>
    </w:p>
    <w:p>
      <w:pPr>
        <w:pStyle w:val="2"/>
        <w:keepNext w:val="0"/>
        <w:keepLines w:val="0"/>
        <w:pageBreakBefore w:val="0"/>
        <w:widowControl w:val="0"/>
        <w:kinsoku/>
        <w:wordWrap/>
        <w:overflowPunct/>
        <w:topLinePunct w:val="0"/>
        <w:autoSpaceDE/>
        <w:autoSpaceDN/>
        <w:bidi w:val="0"/>
        <w:adjustRightInd/>
        <w:spacing w:before="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 招标文件未加盖章且无法定代表人或授权代理人签字，或者授权代理人无有效 的授权委托书的；</w:t>
      </w:r>
    </w:p>
    <w:p>
      <w:pPr>
        <w:pStyle w:val="2"/>
        <w:keepNext w:val="0"/>
        <w:keepLines w:val="0"/>
        <w:pageBreakBefore w:val="0"/>
        <w:widowControl w:val="0"/>
        <w:kinsoku/>
        <w:wordWrap/>
        <w:overflowPunct/>
        <w:topLinePunct w:val="0"/>
        <w:autoSpaceDE/>
        <w:autoSpaceDN/>
        <w:bidi w:val="0"/>
        <w:adjustRightInd/>
        <w:spacing w:before="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5. 投标人递交两份或多份内容不同的投标文件，或在一份投标文件中对同一招标 项目报有两个或多个报价，且未声明哪一个有效，按招标文件规定提交备选投 标方案的除外；</w:t>
      </w:r>
    </w:p>
    <w:p>
      <w:pPr>
        <w:pStyle w:val="2"/>
        <w:keepNext w:val="0"/>
        <w:keepLines w:val="0"/>
        <w:pageBreakBefore w:val="0"/>
        <w:widowControl w:val="0"/>
        <w:kinsoku/>
        <w:wordWrap/>
        <w:overflowPunct/>
        <w:topLinePunct w:val="0"/>
        <w:autoSpaceDE/>
        <w:autoSpaceDN/>
        <w:bidi w:val="0"/>
        <w:adjustRightInd/>
        <w:spacing w:before="3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6.</w:t>
      </w:r>
      <w:r>
        <w:rPr>
          <w:rFonts w:hint="eastAsia" w:asciiTheme="majorEastAsia" w:hAnsiTheme="majorEastAsia" w:eastAsiaTheme="majorEastAsia" w:cstheme="majorEastAsia"/>
          <w:spacing w:val="59"/>
          <w:lang w:eastAsia="zh-CN"/>
        </w:rPr>
        <w:t xml:space="preserve"> </w:t>
      </w:r>
      <w:r>
        <w:rPr>
          <w:rFonts w:hint="eastAsia" w:asciiTheme="majorEastAsia" w:hAnsiTheme="majorEastAsia" w:eastAsiaTheme="majorEastAsia" w:cstheme="majorEastAsia"/>
          <w:lang w:eastAsia="zh-CN"/>
        </w:rPr>
        <w:t>投标人名称或组织结构与资格预审时不一致的；</w:t>
      </w:r>
    </w:p>
    <w:p>
      <w:pPr>
        <w:pStyle w:val="2"/>
        <w:keepNext w:val="0"/>
        <w:keepLines w:val="0"/>
        <w:pageBreakBefore w:val="0"/>
        <w:widowControl w:val="0"/>
        <w:kinsoku/>
        <w:wordWrap/>
        <w:overflowPunct/>
        <w:topLinePunct w:val="0"/>
        <w:autoSpaceDE/>
        <w:autoSpaceDN/>
        <w:bidi w:val="0"/>
        <w:adjustRightInd/>
        <w:spacing w:before="15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7.</w:t>
      </w:r>
      <w:r>
        <w:rPr>
          <w:rFonts w:hint="eastAsia" w:asciiTheme="majorEastAsia" w:hAnsiTheme="majorEastAsia" w:eastAsiaTheme="majorEastAsia" w:cstheme="majorEastAsia"/>
          <w:spacing w:val="59"/>
          <w:lang w:eastAsia="zh-CN"/>
        </w:rPr>
        <w:t xml:space="preserve"> </w:t>
      </w:r>
      <w:r>
        <w:rPr>
          <w:rFonts w:hint="eastAsia" w:asciiTheme="majorEastAsia" w:hAnsiTheme="majorEastAsia" w:eastAsiaTheme="majorEastAsia" w:cstheme="majorEastAsia"/>
          <w:lang w:eastAsia="zh-CN"/>
        </w:rPr>
        <w:t>被评标委员会判定为相互串标的各方，或者以低于成本价恶意竞标的；</w:t>
      </w:r>
    </w:p>
    <w:p>
      <w:pPr>
        <w:pStyle w:val="2"/>
        <w:keepNext w:val="0"/>
        <w:keepLines w:val="0"/>
        <w:pageBreakBefore w:val="0"/>
        <w:widowControl w:val="0"/>
        <w:kinsoku/>
        <w:wordWrap/>
        <w:overflowPunct/>
        <w:topLinePunct w:val="0"/>
        <w:autoSpaceDE/>
        <w:autoSpaceDN/>
        <w:bidi w:val="0"/>
        <w:adjustRightInd/>
        <w:spacing w:before="151"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w:t>
      </w:r>
      <w:r>
        <w:rPr>
          <w:rFonts w:hint="eastAsia" w:asciiTheme="majorEastAsia" w:hAnsiTheme="majorEastAsia" w:eastAsiaTheme="majorEastAsia" w:cstheme="majorEastAsia"/>
          <w:spacing w:val="59"/>
          <w:lang w:eastAsia="zh-CN"/>
        </w:rPr>
        <w:t xml:space="preserve"> </w:t>
      </w:r>
      <w:r>
        <w:rPr>
          <w:rFonts w:hint="eastAsia" w:asciiTheme="majorEastAsia" w:hAnsiTheme="majorEastAsia" w:eastAsiaTheme="majorEastAsia" w:cstheme="majorEastAsia"/>
          <w:lang w:eastAsia="zh-CN"/>
        </w:rPr>
        <w:t>未按招标文件要求提交投标保证金的；</w:t>
      </w:r>
    </w:p>
    <w:p>
      <w:pPr>
        <w:pStyle w:val="2"/>
        <w:keepNext w:val="0"/>
        <w:keepLines w:val="0"/>
        <w:pageBreakBefore w:val="0"/>
        <w:widowControl w:val="0"/>
        <w:kinsoku/>
        <w:wordWrap/>
        <w:overflowPunct/>
        <w:topLinePunct w:val="0"/>
        <w:autoSpaceDE/>
        <w:autoSpaceDN/>
        <w:bidi w:val="0"/>
        <w:adjustRightInd/>
        <w:spacing w:before="154"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9. 违反招标纪律的；</w:t>
      </w:r>
    </w:p>
    <w:p>
      <w:pPr>
        <w:pStyle w:val="2"/>
        <w:keepNext w:val="0"/>
        <w:keepLines w:val="0"/>
        <w:pageBreakBefore w:val="0"/>
        <w:widowControl w:val="0"/>
        <w:kinsoku w:val="0"/>
        <w:wordWrap/>
        <w:overflowPunct w:val="0"/>
        <w:topLinePunct w:val="0"/>
        <w:autoSpaceDE/>
        <w:autoSpaceDN/>
        <w:bidi w:val="0"/>
        <w:adjustRightInd/>
        <w:snapToGrid/>
        <w:spacing w:before="154" w:line="360" w:lineRule="auto"/>
        <w:ind w:left="142"/>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10. 授权代表不符或未出席的；</w:t>
      </w:r>
    </w:p>
    <w:p>
      <w:pPr>
        <w:pStyle w:val="2"/>
        <w:keepNext w:val="0"/>
        <w:keepLines w:val="0"/>
        <w:pageBreakBefore w:val="0"/>
        <w:widowControl w:val="0"/>
        <w:kinsoku w:val="0"/>
        <w:wordWrap/>
        <w:overflowPunct w:val="0"/>
        <w:topLinePunct w:val="0"/>
        <w:autoSpaceDE/>
        <w:autoSpaceDN/>
        <w:bidi w:val="0"/>
        <w:adjustRightInd/>
        <w:snapToGrid/>
        <w:spacing w:before="154" w:line="360" w:lineRule="auto"/>
        <w:ind w:left="142"/>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11. 资格、业绩条件不满足招标文件要求的或弄虚作假的；</w:t>
      </w:r>
    </w:p>
    <w:p>
      <w:pPr>
        <w:pStyle w:val="8"/>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12. 法律、行政法规规定的其他废标情形。</w:t>
      </w:r>
    </w:p>
    <w:p>
      <w:pPr>
        <w:pStyle w:val="8"/>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lang w:eastAsia="zh-CN"/>
        </w:rPr>
        <w:t>（五）中标通知与合同授予</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eastAsia="zh-CN"/>
        </w:rPr>
        <w:t>5.1</w:t>
      </w:r>
      <w:r>
        <w:rPr>
          <w:rFonts w:hint="eastAsia" w:asciiTheme="majorEastAsia" w:hAnsiTheme="majorEastAsia" w:eastAsiaTheme="majorEastAsia" w:cstheme="majorEastAsia"/>
          <w:b/>
          <w:bCs/>
          <w:spacing w:val="-2"/>
          <w:sz w:val="24"/>
          <w:szCs w:val="24"/>
          <w:lang w:eastAsia="zh-CN"/>
        </w:rPr>
        <w:t xml:space="preserve"> </w:t>
      </w:r>
      <w:r>
        <w:rPr>
          <w:rFonts w:hint="eastAsia" w:asciiTheme="majorEastAsia" w:hAnsiTheme="majorEastAsia" w:eastAsiaTheme="majorEastAsia" w:cstheme="majorEastAsia"/>
          <w:b/>
          <w:bCs/>
          <w:sz w:val="24"/>
          <w:szCs w:val="24"/>
          <w:lang w:eastAsia="zh-CN"/>
        </w:rPr>
        <w:t>中标通知书</w:t>
      </w:r>
    </w:p>
    <w:p>
      <w:pPr>
        <w:pStyle w:val="2"/>
        <w:keepNext w:val="0"/>
        <w:keepLines w:val="0"/>
        <w:pageBreakBefore w:val="0"/>
        <w:widowControl w:val="0"/>
        <w:kinsoku/>
        <w:wordWrap/>
        <w:overflowPunct/>
        <w:topLinePunct w:val="0"/>
        <w:autoSpaceDE/>
        <w:autoSpaceDN/>
        <w:bidi w:val="0"/>
        <w:adjustRightInd/>
        <w:spacing w:line="360" w:lineRule="auto"/>
        <w:ind w:left="561" w:right="131"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27"/>
          <w:lang w:eastAsia="zh-CN"/>
        </w:rPr>
        <w:t xml:space="preserve"> </w:t>
      </w:r>
      <w:r>
        <w:rPr>
          <w:rFonts w:hint="eastAsia" w:asciiTheme="majorEastAsia" w:hAnsiTheme="majorEastAsia" w:eastAsiaTheme="majorEastAsia" w:cstheme="majorEastAsia"/>
          <w:spacing w:val="4"/>
          <w:lang w:eastAsia="zh-CN"/>
        </w:rPr>
        <w:t xml:space="preserve">招标人可以按招标分包选择中标人，也可以按每一包中的项目类别选择中标 </w:t>
      </w:r>
      <w:r>
        <w:rPr>
          <w:rFonts w:hint="eastAsia" w:asciiTheme="majorEastAsia" w:hAnsiTheme="majorEastAsia" w:eastAsiaTheme="majorEastAsia" w:cstheme="majorEastAsia"/>
          <w:lang w:eastAsia="zh-CN"/>
        </w:rPr>
        <w:t>人。</w:t>
      </w:r>
    </w:p>
    <w:p>
      <w:pPr>
        <w:pStyle w:val="2"/>
        <w:keepNext w:val="0"/>
        <w:keepLines w:val="0"/>
        <w:pageBreakBefore w:val="0"/>
        <w:widowControl w:val="0"/>
        <w:tabs>
          <w:tab w:val="left" w:pos="561"/>
        </w:tabs>
        <w:kinsoku/>
        <w:wordWrap/>
        <w:overflowPunct/>
        <w:topLinePunct w:val="0"/>
        <w:autoSpaceDE/>
        <w:autoSpaceDN/>
        <w:bidi w:val="0"/>
        <w:adjustRightInd/>
        <w:spacing w:before="53"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在投标有效期内，招标人将直接通知中标人。</w:t>
      </w:r>
    </w:p>
    <w:p>
      <w:pPr>
        <w:pStyle w:val="2"/>
        <w:keepNext w:val="0"/>
        <w:keepLines w:val="0"/>
        <w:pageBreakBefore w:val="0"/>
        <w:widowControl w:val="0"/>
        <w:kinsoku/>
        <w:wordWrap/>
        <w:overflowPunct/>
        <w:topLinePunct w:val="0"/>
        <w:autoSpaceDE/>
        <w:autoSpaceDN/>
        <w:bidi w:val="0"/>
        <w:adjustRightInd/>
        <w:spacing w:before="137" w:line="360" w:lineRule="auto"/>
        <w:ind w:left="561" w:right="136" w:hanging="42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lang w:eastAsia="zh-CN"/>
        </w:rPr>
        <w:t>3. 被选定的中标人在收到中标通知书后，3</w:t>
      </w:r>
      <w:r>
        <w:rPr>
          <w:rFonts w:hint="eastAsia" w:asciiTheme="majorEastAsia" w:hAnsiTheme="majorEastAsia" w:eastAsiaTheme="majorEastAsia" w:cstheme="majorEastAsia"/>
          <w:spacing w:val="-17"/>
          <w:lang w:eastAsia="zh-CN"/>
        </w:rPr>
        <w:t xml:space="preserve"> </w:t>
      </w:r>
      <w:r>
        <w:rPr>
          <w:rFonts w:hint="eastAsia" w:asciiTheme="majorEastAsia" w:hAnsiTheme="majorEastAsia" w:eastAsiaTheme="majorEastAsia" w:cstheme="majorEastAsia"/>
          <w:lang w:eastAsia="zh-CN"/>
        </w:rPr>
        <w:t>日历天内以书面形式进行确认。并在 规定时间内，完成与招标人的合同签署等后续工作。</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5.2</w:t>
      </w:r>
      <w:r>
        <w:rPr>
          <w:rFonts w:hint="eastAsia" w:asciiTheme="majorEastAsia" w:hAnsiTheme="majorEastAsia" w:eastAsiaTheme="majorEastAsia" w:cstheme="majorEastAsia"/>
          <w:b/>
          <w:bCs/>
          <w:spacing w:val="-2"/>
          <w:sz w:val="24"/>
          <w:szCs w:val="24"/>
          <w:lang w:eastAsia="zh-CN"/>
        </w:rPr>
        <w:t xml:space="preserve"> </w:t>
      </w:r>
      <w:r>
        <w:rPr>
          <w:rFonts w:hint="eastAsia" w:asciiTheme="majorEastAsia" w:hAnsiTheme="majorEastAsia" w:eastAsiaTheme="majorEastAsia" w:cstheme="majorEastAsia"/>
          <w:b/>
          <w:bCs/>
          <w:sz w:val="24"/>
          <w:szCs w:val="24"/>
          <w:lang w:eastAsia="zh-CN"/>
        </w:rPr>
        <w:t>合同的签订</w:t>
      </w:r>
    </w:p>
    <w:p>
      <w:pPr>
        <w:pStyle w:val="2"/>
        <w:keepNext w:val="0"/>
        <w:keepLines w:val="0"/>
        <w:pageBreakBefore w:val="0"/>
        <w:widowControl w:val="0"/>
        <w:kinsoku/>
        <w:wordWrap/>
        <w:overflowPunct/>
        <w:topLinePunct w:val="0"/>
        <w:autoSpaceDE/>
        <w:autoSpaceDN/>
        <w:bidi w:val="0"/>
        <w:adjustRightInd/>
        <w:spacing w:line="360" w:lineRule="auto"/>
        <w:ind w:left="561" w:right="135"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 招标人与中标人将于中标通知书发出之日起7</w:t>
      </w:r>
      <w:r>
        <w:rPr>
          <w:rFonts w:hint="eastAsia" w:asciiTheme="majorEastAsia" w:hAnsiTheme="majorEastAsia" w:eastAsiaTheme="majorEastAsia" w:cstheme="majorEastAsia"/>
          <w:spacing w:val="-39"/>
          <w:lang w:eastAsia="zh-CN"/>
        </w:rPr>
        <w:t xml:space="preserve"> </w:t>
      </w:r>
      <w:r>
        <w:rPr>
          <w:rFonts w:hint="eastAsia" w:asciiTheme="majorEastAsia" w:hAnsiTheme="majorEastAsia" w:eastAsiaTheme="majorEastAsia" w:cstheme="majorEastAsia"/>
          <w:spacing w:val="-7"/>
          <w:lang w:eastAsia="zh-CN"/>
        </w:rPr>
        <w:t>天内或根据投标人通知，按照招</w:t>
      </w:r>
      <w:r>
        <w:rPr>
          <w:rFonts w:hint="eastAsia" w:asciiTheme="majorEastAsia" w:hAnsiTheme="majorEastAsia" w:eastAsiaTheme="majorEastAsia" w:cstheme="majorEastAsia"/>
          <w:lang w:eastAsia="zh-CN"/>
        </w:rPr>
        <w:t xml:space="preserve"> 标文件和中标人的投标文件订立书面承包合同。</w:t>
      </w:r>
    </w:p>
    <w:p>
      <w:pPr>
        <w:pStyle w:val="2"/>
        <w:keepNext w:val="0"/>
        <w:keepLines w:val="0"/>
        <w:pageBreakBefore w:val="0"/>
        <w:widowControl w:val="0"/>
        <w:kinsoku/>
        <w:wordWrap/>
        <w:overflowPunct/>
        <w:topLinePunct w:val="0"/>
        <w:autoSpaceDE/>
        <w:autoSpaceDN/>
        <w:bidi w:val="0"/>
        <w:adjustRightInd/>
        <w:spacing w:before="53" w:line="360" w:lineRule="auto"/>
        <w:ind w:left="561" w:right="139"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41"/>
          <w:lang w:eastAsia="zh-CN"/>
        </w:rPr>
        <w:t xml:space="preserve"> </w:t>
      </w:r>
      <w:r>
        <w:rPr>
          <w:rFonts w:hint="eastAsia" w:asciiTheme="majorEastAsia" w:hAnsiTheme="majorEastAsia" w:eastAsiaTheme="majorEastAsia" w:cstheme="majorEastAsia"/>
          <w:spacing w:val="-3"/>
          <w:lang w:eastAsia="zh-CN"/>
        </w:rPr>
        <w:t>中标人如不按规定与招标人订立合同，则招标人将废除授标，投标保证金不予</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退还，给招标人造成的损失超过投标保证金担保数额的，还应当对超出部分予</w:t>
      </w:r>
      <w:r>
        <w:rPr>
          <w:rFonts w:hint="eastAsia" w:asciiTheme="majorEastAsia" w:hAnsiTheme="majorEastAsia" w:eastAsiaTheme="majorEastAsia" w:cstheme="majorEastAsia"/>
          <w:lang w:eastAsia="zh-CN"/>
        </w:rPr>
        <w:t xml:space="preserve"> 以赔偿，同时依法承担相应法律责任。</w:t>
      </w:r>
    </w:p>
    <w:p>
      <w:pPr>
        <w:pStyle w:val="8"/>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lang w:eastAsia="zh-CN"/>
        </w:rPr>
        <w:t>（六）其他投标注意事项</w:t>
      </w:r>
    </w:p>
    <w:p>
      <w:pPr>
        <w:pStyle w:val="2"/>
        <w:keepNext w:val="0"/>
        <w:keepLines w:val="0"/>
        <w:pageBreakBefore w:val="0"/>
        <w:widowControl w:val="0"/>
        <w:kinsoku/>
        <w:wordWrap/>
        <w:overflowPunct/>
        <w:topLinePunct w:val="0"/>
        <w:autoSpaceDE/>
        <w:autoSpaceDN/>
        <w:bidi w:val="0"/>
        <w:adjustRightInd/>
        <w:spacing w:line="360" w:lineRule="auto"/>
        <w:ind w:left="561" w:right="136"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43"/>
          <w:lang w:eastAsia="zh-CN"/>
        </w:rPr>
        <w:t xml:space="preserve"> </w:t>
      </w:r>
      <w:r>
        <w:rPr>
          <w:rFonts w:hint="eastAsia" w:asciiTheme="majorEastAsia" w:hAnsiTheme="majorEastAsia" w:eastAsiaTheme="majorEastAsia" w:cstheme="majorEastAsia"/>
          <w:spacing w:val="-3"/>
          <w:lang w:eastAsia="zh-CN"/>
        </w:rPr>
        <w:t>投标人须严格履行招标文件的工作义务，按招标文件的要求编制和递送投标文</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件。递交的投标文件如含有与招标文件各项规定不符的内容或额外要求，可能</w:t>
      </w:r>
      <w:r>
        <w:rPr>
          <w:rFonts w:hint="eastAsia" w:asciiTheme="majorEastAsia" w:hAnsiTheme="majorEastAsia" w:eastAsiaTheme="majorEastAsia" w:cstheme="majorEastAsia"/>
          <w:lang w:eastAsia="zh-CN"/>
        </w:rPr>
        <w:t xml:space="preserve"> 会导致被拒绝。</w:t>
      </w:r>
    </w:p>
    <w:p>
      <w:pPr>
        <w:pStyle w:val="2"/>
        <w:keepNext w:val="0"/>
        <w:keepLines w:val="0"/>
        <w:pageBreakBefore w:val="0"/>
        <w:widowControl w:val="0"/>
        <w:kinsoku/>
        <w:wordWrap/>
        <w:overflowPunct/>
        <w:topLinePunct w:val="0"/>
        <w:autoSpaceDE/>
        <w:autoSpaceDN/>
        <w:bidi w:val="0"/>
        <w:adjustRightInd/>
        <w:spacing w:before="151"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40"/>
          <w:lang w:eastAsia="zh-CN"/>
        </w:rPr>
        <w:t xml:space="preserve"> </w:t>
      </w:r>
      <w:r>
        <w:rPr>
          <w:rFonts w:hint="eastAsia" w:asciiTheme="majorEastAsia" w:hAnsiTheme="majorEastAsia" w:eastAsiaTheme="majorEastAsia" w:cstheme="majorEastAsia"/>
          <w:spacing w:val="-3"/>
          <w:lang w:eastAsia="zh-CN"/>
        </w:rPr>
        <w:t>投标人对招标人向其发出的所有文件或资料负有保密义务，须严加保密，不应</w:t>
      </w:r>
      <w:r>
        <w:rPr>
          <w:rFonts w:hint="eastAsia" w:asciiTheme="majorEastAsia" w:hAnsiTheme="majorEastAsia" w:eastAsiaTheme="majorEastAsia" w:cstheme="majorEastAsia"/>
          <w:lang w:eastAsia="zh-CN"/>
        </w:rPr>
        <w:t xml:space="preserve"> </w:t>
      </w:r>
    </w:p>
    <w:p>
      <w:pPr>
        <w:pStyle w:val="2"/>
        <w:keepNext w:val="0"/>
        <w:keepLines w:val="0"/>
        <w:pageBreakBefore w:val="0"/>
        <w:widowControl w:val="0"/>
        <w:kinsoku/>
        <w:wordWrap/>
        <w:overflowPunct/>
        <w:topLinePunct w:val="0"/>
        <w:autoSpaceDE/>
        <w:autoSpaceDN/>
        <w:bidi w:val="0"/>
        <w:adjustRightInd/>
        <w:spacing w:before="44" w:line="360" w:lineRule="auto"/>
        <w:ind w:left="561" w:right="134"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pacing w:val="-3"/>
          <w:lang w:eastAsia="zh-CN"/>
        </w:rPr>
        <w:t>向与其投标工作过程无关的任何其他人泄露。特别是属于审查、澄清、评价和</w:t>
      </w:r>
      <w:r>
        <w:rPr>
          <w:rFonts w:hint="eastAsia" w:asciiTheme="majorEastAsia" w:hAnsiTheme="majorEastAsia" w:eastAsiaTheme="majorEastAsia" w:cstheme="majorEastAsia"/>
          <w:lang w:eastAsia="zh-CN"/>
        </w:rPr>
        <w:t xml:space="preserve"> 比较投标的有关资料和有关签订合同的信息。</w:t>
      </w:r>
    </w:p>
    <w:p>
      <w:pPr>
        <w:pStyle w:val="2"/>
        <w:keepNext w:val="0"/>
        <w:keepLines w:val="0"/>
        <w:pageBreakBefore w:val="0"/>
        <w:widowControl w:val="0"/>
        <w:tabs>
          <w:tab w:val="left" w:pos="561"/>
        </w:tabs>
        <w:kinsoku/>
        <w:wordWrap/>
        <w:overflowPunct/>
        <w:topLinePunct w:val="0"/>
        <w:autoSpaceDE/>
        <w:autoSpaceDN/>
        <w:bidi w:val="0"/>
        <w:adjustRightInd/>
        <w:spacing w:before="46"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投标费用</w:t>
      </w:r>
    </w:p>
    <w:p>
      <w:pPr>
        <w:pStyle w:val="2"/>
        <w:keepNext w:val="0"/>
        <w:keepLines w:val="0"/>
        <w:pageBreakBefore w:val="0"/>
        <w:widowControl w:val="0"/>
        <w:kinsoku/>
        <w:wordWrap/>
        <w:overflowPunct/>
        <w:topLinePunct w:val="0"/>
        <w:autoSpaceDE/>
        <w:autoSpaceDN/>
        <w:bidi w:val="0"/>
        <w:adjustRightInd/>
        <w:spacing w:before="134" w:line="360" w:lineRule="auto"/>
        <w:ind w:left="621"/>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62"/>
          <w:lang w:eastAsia="zh-CN"/>
        </w:rPr>
        <w:t xml:space="preserve"> </w:t>
      </w:r>
      <w:r>
        <w:rPr>
          <w:rFonts w:hint="eastAsia" w:asciiTheme="majorEastAsia" w:hAnsiTheme="majorEastAsia" w:eastAsiaTheme="majorEastAsia" w:cstheme="majorEastAsia"/>
          <w:lang w:eastAsia="zh-CN"/>
        </w:rPr>
        <w:t>无论投标的结果如何，投标人均应自行承担投标过程中的所有费用，招标人任何情况下都不负担这些费用。</w:t>
      </w:r>
    </w:p>
    <w:p>
      <w:pPr>
        <w:pStyle w:val="2"/>
        <w:keepNext w:val="0"/>
        <w:keepLines w:val="0"/>
        <w:pageBreakBefore w:val="0"/>
        <w:widowControl w:val="0"/>
        <w:kinsoku/>
        <w:wordWrap/>
        <w:overflowPunct/>
        <w:topLinePunct w:val="0"/>
        <w:autoSpaceDE/>
        <w:autoSpaceDN/>
        <w:bidi w:val="0"/>
        <w:adjustRightInd/>
        <w:spacing w:before="154" w:line="360" w:lineRule="auto"/>
        <w:ind w:left="1041"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63"/>
          <w:lang w:eastAsia="zh-CN"/>
        </w:rPr>
        <w:t xml:space="preserve"> </w:t>
      </w:r>
      <w:r>
        <w:rPr>
          <w:rFonts w:hint="eastAsia" w:asciiTheme="majorEastAsia" w:hAnsiTheme="majorEastAsia" w:eastAsiaTheme="majorEastAsia" w:cstheme="majorEastAsia"/>
          <w:lang w:eastAsia="zh-CN"/>
        </w:rPr>
        <w:t>招标人认为此次招标过程中存在违法、违规行为的，有权废止此次招标并 重新组织招标。</w:t>
      </w:r>
    </w:p>
    <w:p>
      <w:pPr>
        <w:keepNext w:val="0"/>
        <w:keepLines w:val="0"/>
        <w:pageBreakBefore w:val="0"/>
        <w:widowControl w:val="0"/>
        <w:kinsoku/>
        <w:wordWrap/>
        <w:overflowPunct/>
        <w:topLinePunct w:val="0"/>
        <w:autoSpaceDE/>
        <w:autoSpaceDN/>
        <w:bidi w:val="0"/>
        <w:adjustRightInd/>
        <w:spacing w:before="4" w:line="360" w:lineRule="auto"/>
        <w:textAlignment w:val="auto"/>
        <w:rPr>
          <w:rFonts w:hint="eastAsia" w:asciiTheme="majorEastAsia" w:hAnsiTheme="majorEastAsia" w:eastAsiaTheme="majorEastAsia" w:cstheme="majorEastAsia"/>
          <w:sz w:val="13"/>
          <w:szCs w:val="13"/>
          <w:lang w:eastAsia="zh-CN"/>
        </w:rPr>
      </w:pPr>
    </w:p>
    <w:p>
      <w:pPr>
        <w:pStyle w:val="2"/>
        <w:keepNext w:val="0"/>
        <w:keepLines w:val="0"/>
        <w:pageBreakBefore w:val="0"/>
        <w:widowControl w:val="0"/>
        <w:kinsoku/>
        <w:wordWrap/>
        <w:overflowPunct/>
        <w:topLinePunct w:val="0"/>
        <w:autoSpaceDE/>
        <w:autoSpaceDN/>
        <w:bidi w:val="0"/>
        <w:adjustRightInd/>
        <w:spacing w:before="55" w:line="360" w:lineRule="auto"/>
        <w:ind w:left="1041"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投标人在招标投标过程中对招标人或相关机构施加任何不当行为与影响， 都将会导致其被取消资格，或其投标文件被拒绝。</w:t>
      </w:r>
    </w:p>
    <w:p>
      <w:pPr>
        <w:pStyle w:val="5"/>
        <w:keepNext w:val="0"/>
        <w:keepLines w:val="0"/>
        <w:pageBreakBefore w:val="0"/>
        <w:widowControl w:val="0"/>
        <w:tabs>
          <w:tab w:val="left" w:pos="1908"/>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w w:val="95"/>
          <w:lang w:eastAsia="zh-CN"/>
        </w:rPr>
      </w:pPr>
    </w:p>
    <w:p>
      <w:pPr>
        <w:pStyle w:val="5"/>
        <w:keepNext w:val="0"/>
        <w:keepLines w:val="0"/>
        <w:pageBreakBefore w:val="0"/>
        <w:widowControl w:val="0"/>
        <w:tabs>
          <w:tab w:val="left" w:pos="1908"/>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48"/>
          <w:szCs w:val="48"/>
          <w:lang w:eastAsia="zh-CN"/>
        </w:rPr>
      </w:pPr>
      <w:r>
        <w:rPr>
          <w:rFonts w:hint="eastAsia" w:asciiTheme="majorEastAsia" w:hAnsiTheme="majorEastAsia" w:eastAsiaTheme="majorEastAsia" w:cstheme="majorEastAsia"/>
          <w:w w:val="95"/>
          <w:lang w:eastAsia="zh-CN"/>
        </w:rPr>
        <w:t>第二章</w:t>
      </w:r>
      <w:r>
        <w:rPr>
          <w:rFonts w:hint="eastAsia" w:asciiTheme="majorEastAsia" w:hAnsiTheme="majorEastAsia" w:eastAsiaTheme="majorEastAsia" w:cstheme="majorEastAsia"/>
          <w:w w:val="95"/>
          <w:lang w:eastAsia="zh-CN"/>
        </w:rPr>
        <w:tab/>
      </w:r>
      <w:r>
        <w:rPr>
          <w:rFonts w:hint="eastAsia" w:asciiTheme="majorEastAsia" w:hAnsiTheme="majorEastAsia" w:eastAsiaTheme="majorEastAsia" w:cstheme="majorEastAsia"/>
          <w:lang w:eastAsia="zh-CN"/>
        </w:rPr>
        <w:t>投标文件的要求和格式</w:t>
      </w:r>
    </w:p>
    <w:p>
      <w:pPr>
        <w:pStyle w:val="6"/>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lang w:eastAsia="zh-CN"/>
        </w:rPr>
        <w:t>一、投标文件的组成与编制要求</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val="en-US" w:eastAsia="zh-CN"/>
        </w:rPr>
        <w:t>（一)</w:t>
      </w:r>
      <w:r>
        <w:rPr>
          <w:rFonts w:hint="eastAsia" w:asciiTheme="majorEastAsia" w:hAnsiTheme="majorEastAsia" w:eastAsiaTheme="majorEastAsia" w:cstheme="majorEastAsia"/>
          <w:b/>
          <w:bCs/>
          <w:spacing w:val="-4"/>
          <w:sz w:val="24"/>
          <w:szCs w:val="24"/>
          <w:lang w:eastAsia="zh-CN"/>
        </w:rPr>
        <w:t xml:space="preserve"> </w:t>
      </w:r>
      <w:r>
        <w:rPr>
          <w:rFonts w:hint="eastAsia" w:asciiTheme="majorEastAsia" w:hAnsiTheme="majorEastAsia" w:eastAsiaTheme="majorEastAsia" w:cstheme="majorEastAsia"/>
          <w:b/>
          <w:bCs/>
          <w:sz w:val="24"/>
          <w:szCs w:val="24"/>
          <w:lang w:eastAsia="zh-CN"/>
        </w:rPr>
        <w:t>投标文件的语言及度量衡单位</w:t>
      </w:r>
    </w:p>
    <w:p>
      <w:pPr>
        <w:pStyle w:val="2"/>
        <w:keepNext w:val="0"/>
        <w:keepLines w:val="0"/>
        <w:pageBreakBefore w:val="0"/>
        <w:widowControl w:val="0"/>
        <w:kinsoku/>
        <w:wordWrap/>
        <w:overflowPunct/>
        <w:topLinePunct w:val="0"/>
        <w:autoSpaceDE/>
        <w:autoSpaceDN/>
        <w:bidi w:val="0"/>
        <w:adjustRightInd/>
        <w:spacing w:line="360" w:lineRule="auto"/>
        <w:ind w:left="561" w:right="133"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42"/>
          <w:lang w:eastAsia="zh-CN"/>
        </w:rPr>
        <w:t xml:space="preserve"> </w:t>
      </w:r>
      <w:r>
        <w:rPr>
          <w:rFonts w:hint="eastAsia" w:asciiTheme="majorEastAsia" w:hAnsiTheme="majorEastAsia" w:eastAsiaTheme="majorEastAsia" w:cstheme="majorEastAsia"/>
          <w:spacing w:val="-3"/>
          <w:lang w:eastAsia="zh-CN"/>
        </w:rPr>
        <w:t>投标文件及投标人与招标人之间有关投标的来往通知、函件、文件和合同执行</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过程中所有文件资料（包括但不限于图纸、文字、格式和计量单位等），均使用中文并</w:t>
      </w:r>
      <w:r>
        <w:rPr>
          <w:rFonts w:hint="eastAsia" w:asciiTheme="majorEastAsia" w:hAnsiTheme="majorEastAsia" w:eastAsiaTheme="majorEastAsia" w:cstheme="majorEastAsia"/>
          <w:lang w:eastAsia="zh-CN"/>
        </w:rPr>
        <w:t>按中国有关规范执行。</w:t>
      </w:r>
    </w:p>
    <w:p>
      <w:pPr>
        <w:pStyle w:val="2"/>
        <w:keepNext w:val="0"/>
        <w:keepLines w:val="0"/>
        <w:pageBreakBefore w:val="0"/>
        <w:widowControl w:val="0"/>
        <w:tabs>
          <w:tab w:val="left" w:pos="561"/>
        </w:tabs>
        <w:kinsoku/>
        <w:wordWrap/>
        <w:overflowPunct/>
        <w:topLinePunct w:val="0"/>
        <w:autoSpaceDE/>
        <w:autoSpaceDN/>
        <w:bidi w:val="0"/>
        <w:adjustRightInd/>
        <w:spacing w:before="46" w:line="360" w:lineRule="auto"/>
        <w:ind w:left="561" w:right="141" w:hanging="42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spacing w:val="-3"/>
          <w:lang w:eastAsia="zh-CN"/>
        </w:rPr>
        <w:t>除工程规范另有规定外，投标文件使用的度量衡单位，均采用中华人民共和国</w:t>
      </w:r>
      <w:r>
        <w:rPr>
          <w:rFonts w:hint="eastAsia" w:asciiTheme="majorEastAsia" w:hAnsiTheme="majorEastAsia" w:eastAsiaTheme="majorEastAsia" w:cstheme="majorEastAsia"/>
          <w:spacing w:val="-96"/>
          <w:lang w:eastAsia="zh-CN"/>
        </w:rPr>
        <w:t xml:space="preserve"> </w:t>
      </w:r>
      <w:r>
        <w:rPr>
          <w:rFonts w:hint="eastAsia" w:asciiTheme="majorEastAsia" w:hAnsiTheme="majorEastAsia" w:eastAsiaTheme="majorEastAsia" w:cstheme="majorEastAsia"/>
          <w:lang w:eastAsia="zh-CN"/>
        </w:rPr>
        <w:t>法定计量单位。</w:t>
      </w:r>
    </w:p>
    <w:p>
      <w:pPr>
        <w:keepNext w:val="0"/>
        <w:keepLines w:val="0"/>
        <w:pageBreakBefore w:val="0"/>
        <w:widowControl w:val="0"/>
        <w:kinsoku/>
        <w:wordWrap/>
        <w:overflowPunct/>
        <w:topLinePunct w:val="0"/>
        <w:autoSpaceDE/>
        <w:autoSpaceDN/>
        <w:bidi w:val="0"/>
        <w:adjustRightInd/>
        <w:spacing w:line="360" w:lineRule="auto"/>
        <w:ind w:left="142"/>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（二）投标文件的组成</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ind w:left="561" w:right="3902"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 </w:t>
      </w:r>
      <w:r>
        <w:rPr>
          <w:rFonts w:hint="eastAsia" w:asciiTheme="majorEastAsia" w:hAnsiTheme="majorEastAsia" w:eastAsiaTheme="majorEastAsia" w:cstheme="majorEastAsia"/>
          <w:b/>
          <w:bCs/>
          <w:lang w:eastAsia="zh-CN"/>
        </w:rPr>
        <w:t>报价部分</w:t>
      </w:r>
    </w:p>
    <w:p>
      <w:pPr>
        <w:pStyle w:val="2"/>
        <w:keepNext w:val="0"/>
        <w:keepLines w:val="0"/>
        <w:pageBreakBefore w:val="0"/>
        <w:widowControl w:val="0"/>
        <w:kinsoku/>
        <w:wordWrap/>
        <w:overflowPunct/>
        <w:topLinePunct w:val="0"/>
        <w:autoSpaceDE/>
        <w:autoSpaceDN/>
        <w:bidi w:val="0"/>
        <w:adjustRightInd/>
        <w:spacing w:before="55" w:line="360" w:lineRule="auto"/>
        <w:ind w:left="569"/>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spacing w:val="-75"/>
          <w:lang w:eastAsia="zh-CN"/>
        </w:rPr>
        <w:t xml:space="preserve"> </w:t>
      </w:r>
      <w:r>
        <w:rPr>
          <w:rFonts w:hint="eastAsia" w:asciiTheme="majorEastAsia" w:hAnsiTheme="majorEastAsia" w:eastAsiaTheme="majorEastAsia" w:cstheme="majorEastAsia"/>
          <w:lang w:eastAsia="zh-CN"/>
        </w:rPr>
        <w:t>投标函（不同标段和项目可分别填列）；</w:t>
      </w:r>
    </w:p>
    <w:p>
      <w:pPr>
        <w:pStyle w:val="2"/>
        <w:keepNext w:val="0"/>
        <w:keepLines w:val="0"/>
        <w:pageBreakBefore w:val="0"/>
        <w:widowControl w:val="0"/>
        <w:kinsoku/>
        <w:wordWrap/>
        <w:overflowPunct/>
        <w:topLinePunct w:val="0"/>
        <w:autoSpaceDE/>
        <w:autoSpaceDN/>
        <w:bidi w:val="0"/>
        <w:adjustRightInd/>
        <w:spacing w:before="134" w:line="360" w:lineRule="auto"/>
        <w:ind w:left="569"/>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75"/>
          <w:lang w:eastAsia="zh-CN"/>
        </w:rPr>
        <w:t xml:space="preserve"> </w:t>
      </w:r>
      <w:r>
        <w:rPr>
          <w:rFonts w:hint="eastAsia" w:asciiTheme="majorEastAsia" w:hAnsiTheme="majorEastAsia" w:eastAsiaTheme="majorEastAsia" w:cstheme="majorEastAsia"/>
          <w:lang w:eastAsia="zh-CN"/>
        </w:rPr>
        <w:t>投标报价一览表（注明包号及所属项目名称）；</w:t>
      </w:r>
    </w:p>
    <w:p>
      <w:pPr>
        <w:pStyle w:val="2"/>
        <w:keepNext w:val="0"/>
        <w:keepLines w:val="0"/>
        <w:pageBreakBefore w:val="0"/>
        <w:widowControl w:val="0"/>
        <w:kinsoku/>
        <w:wordWrap/>
        <w:overflowPunct/>
        <w:topLinePunct w:val="0"/>
        <w:autoSpaceDE/>
        <w:autoSpaceDN/>
        <w:bidi w:val="0"/>
        <w:adjustRightInd/>
        <w:spacing w:before="137" w:line="360" w:lineRule="auto"/>
        <w:ind w:right="3730" w:rightChars="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lang w:val="en-US" w:eastAsia="zh-CN"/>
        </w:rPr>
        <w:t>2.</w:t>
      </w:r>
      <w:r>
        <w:rPr>
          <w:rFonts w:hint="eastAsia" w:asciiTheme="majorEastAsia" w:hAnsiTheme="majorEastAsia" w:eastAsiaTheme="majorEastAsia" w:cstheme="majorEastAsia"/>
          <w:b/>
          <w:bCs/>
          <w:lang w:eastAsia="zh-CN"/>
        </w:rPr>
        <w:t>商务部分</w:t>
      </w:r>
    </w:p>
    <w:p>
      <w:pPr>
        <w:pStyle w:val="2"/>
        <w:keepNext w:val="0"/>
        <w:keepLines w:val="0"/>
        <w:pageBreakBefore w:val="0"/>
        <w:widowControl w:val="0"/>
        <w:tabs>
          <w:tab w:val="left" w:pos="1341"/>
        </w:tabs>
        <w:kinsoku/>
        <w:wordWrap/>
        <w:overflowPunct/>
        <w:topLinePunct w:val="0"/>
        <w:autoSpaceDE/>
        <w:autoSpaceDN/>
        <w:bidi w:val="0"/>
        <w:adjustRightInd/>
        <w:spacing w:before="154" w:line="360" w:lineRule="auto"/>
        <w:ind w:left="621" w:firstLine="480"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1）法定代表人授权委托书；</w:t>
      </w:r>
    </w:p>
    <w:p>
      <w:pPr>
        <w:pStyle w:val="2"/>
        <w:keepNext w:val="0"/>
        <w:keepLines w:val="0"/>
        <w:pageBreakBefore w:val="0"/>
        <w:widowControl w:val="0"/>
        <w:tabs>
          <w:tab w:val="left" w:pos="1341"/>
        </w:tabs>
        <w:kinsoku/>
        <w:wordWrap/>
        <w:overflowPunct/>
        <w:topLinePunct w:val="0"/>
        <w:autoSpaceDE/>
        <w:autoSpaceDN/>
        <w:bidi w:val="0"/>
        <w:adjustRightInd/>
        <w:spacing w:before="134" w:line="360" w:lineRule="auto"/>
        <w:ind w:left="621" w:firstLine="480"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2）商务条款偏离表；</w:t>
      </w:r>
    </w:p>
    <w:p>
      <w:pPr>
        <w:pStyle w:val="2"/>
        <w:keepNext w:val="0"/>
        <w:keepLines w:val="0"/>
        <w:pageBreakBefore w:val="0"/>
        <w:widowControl w:val="0"/>
        <w:tabs>
          <w:tab w:val="left" w:pos="1341"/>
        </w:tabs>
        <w:kinsoku/>
        <w:wordWrap/>
        <w:overflowPunct/>
        <w:topLinePunct w:val="0"/>
        <w:autoSpaceDE/>
        <w:autoSpaceDN/>
        <w:bidi w:val="0"/>
        <w:adjustRightInd/>
        <w:spacing w:before="136" w:line="360" w:lineRule="auto"/>
        <w:ind w:left="621" w:firstLine="480"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3）技术规格偏离表；</w:t>
      </w:r>
    </w:p>
    <w:p>
      <w:pPr>
        <w:pStyle w:val="2"/>
        <w:keepNext w:val="0"/>
        <w:keepLines w:val="0"/>
        <w:pageBreakBefore w:val="0"/>
        <w:widowControl w:val="0"/>
        <w:tabs>
          <w:tab w:val="left" w:pos="1341"/>
        </w:tabs>
        <w:kinsoku/>
        <w:wordWrap/>
        <w:overflowPunct/>
        <w:topLinePunct w:val="0"/>
        <w:autoSpaceDE/>
        <w:autoSpaceDN/>
        <w:bidi w:val="0"/>
        <w:adjustRightInd/>
        <w:spacing w:before="137" w:line="360" w:lineRule="auto"/>
        <w:ind w:right="238" w:firstLine="960" w:firstLineChars="4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lang w:eastAsia="zh-CN"/>
        </w:rPr>
        <w:t>质量及售后服务承诺书；</w:t>
      </w:r>
    </w:p>
    <w:p>
      <w:pPr>
        <w:pStyle w:val="2"/>
        <w:keepNext w:val="0"/>
        <w:keepLines w:val="0"/>
        <w:pageBreakBefore w:val="0"/>
        <w:widowControl w:val="0"/>
        <w:tabs>
          <w:tab w:val="left" w:pos="1341"/>
        </w:tabs>
        <w:kinsoku/>
        <w:wordWrap/>
        <w:overflowPunct/>
        <w:topLinePunct w:val="0"/>
        <w:autoSpaceDE/>
        <w:autoSpaceDN/>
        <w:bidi w:val="0"/>
        <w:adjustRightInd/>
        <w:spacing w:before="134" w:line="360" w:lineRule="auto"/>
        <w:ind w:left="621" w:right="238" w:firstLine="480"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5)</w:t>
      </w:r>
      <w:r>
        <w:rPr>
          <w:rFonts w:hint="eastAsia" w:asciiTheme="majorEastAsia" w:hAnsiTheme="majorEastAsia" w:eastAsiaTheme="majorEastAsia" w:cstheme="majorEastAsia"/>
          <w:lang w:eastAsia="zh-CN"/>
        </w:rPr>
        <w:t>企业营业执照及资质等级证书复印件（盖章）；</w:t>
      </w:r>
    </w:p>
    <w:p>
      <w:pPr>
        <w:pStyle w:val="2"/>
        <w:keepNext w:val="0"/>
        <w:keepLines w:val="0"/>
        <w:pageBreakBefore w:val="0"/>
        <w:widowControl w:val="0"/>
        <w:tabs>
          <w:tab w:val="left" w:pos="1341"/>
        </w:tabs>
        <w:kinsoku/>
        <w:wordWrap/>
        <w:overflowPunct/>
        <w:topLinePunct w:val="0"/>
        <w:autoSpaceDE/>
        <w:autoSpaceDN/>
        <w:bidi w:val="0"/>
        <w:adjustRightInd/>
        <w:spacing w:before="137" w:line="360" w:lineRule="auto"/>
        <w:ind w:right="238" w:firstLine="960" w:firstLineChars="4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6)</w:t>
      </w:r>
      <w:r>
        <w:rPr>
          <w:rFonts w:hint="eastAsia" w:asciiTheme="majorEastAsia" w:hAnsiTheme="majorEastAsia" w:eastAsiaTheme="majorEastAsia" w:cstheme="majorEastAsia"/>
          <w:lang w:eastAsia="zh-CN"/>
        </w:rPr>
        <w:t>安全资质证书复印件（盖章）；</w:t>
      </w:r>
    </w:p>
    <w:p>
      <w:pPr>
        <w:pStyle w:val="2"/>
        <w:keepNext w:val="0"/>
        <w:keepLines w:val="0"/>
        <w:pageBreakBefore w:val="0"/>
        <w:widowControl w:val="0"/>
        <w:tabs>
          <w:tab w:val="left" w:pos="1341"/>
        </w:tabs>
        <w:kinsoku/>
        <w:wordWrap/>
        <w:overflowPunct/>
        <w:topLinePunct w:val="0"/>
        <w:autoSpaceDE/>
        <w:autoSpaceDN/>
        <w:bidi w:val="0"/>
        <w:adjustRightInd/>
        <w:spacing w:before="134" w:line="360" w:lineRule="auto"/>
        <w:ind w:left="621" w:right="238" w:firstLine="480"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7)</w:t>
      </w:r>
      <w:r>
        <w:rPr>
          <w:rFonts w:hint="eastAsia" w:asciiTheme="majorEastAsia" w:hAnsiTheme="majorEastAsia" w:eastAsiaTheme="majorEastAsia" w:cstheme="majorEastAsia"/>
          <w:lang w:eastAsia="zh-CN"/>
        </w:rPr>
        <w:t>企业管理体系认证证书复印件（盖章）；</w:t>
      </w:r>
    </w:p>
    <w:p>
      <w:pPr>
        <w:pStyle w:val="2"/>
        <w:keepNext w:val="0"/>
        <w:keepLines w:val="0"/>
        <w:pageBreakBefore w:val="0"/>
        <w:widowControl w:val="0"/>
        <w:tabs>
          <w:tab w:val="left" w:pos="1341"/>
        </w:tabs>
        <w:kinsoku/>
        <w:wordWrap/>
        <w:overflowPunct/>
        <w:topLinePunct w:val="0"/>
        <w:autoSpaceDE/>
        <w:autoSpaceDN/>
        <w:bidi w:val="0"/>
        <w:adjustRightInd/>
        <w:spacing w:before="137" w:line="360" w:lineRule="auto"/>
        <w:ind w:left="621" w:right="238" w:firstLine="480"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8）</w:t>
      </w:r>
      <w:r>
        <w:rPr>
          <w:rFonts w:hint="eastAsia" w:asciiTheme="majorEastAsia" w:hAnsiTheme="majorEastAsia" w:eastAsiaTheme="majorEastAsia" w:cstheme="majorEastAsia"/>
          <w:lang w:eastAsia="zh-CN"/>
        </w:rPr>
        <w:t>生产证明文件（盖章）；</w:t>
      </w:r>
    </w:p>
    <w:p>
      <w:pPr>
        <w:pStyle w:val="2"/>
        <w:keepNext w:val="0"/>
        <w:keepLines w:val="0"/>
        <w:pageBreakBefore w:val="0"/>
        <w:widowControl w:val="0"/>
        <w:tabs>
          <w:tab w:val="left" w:pos="1341"/>
        </w:tabs>
        <w:kinsoku/>
        <w:wordWrap/>
        <w:overflowPunct/>
        <w:topLinePunct w:val="0"/>
        <w:autoSpaceDE/>
        <w:autoSpaceDN/>
        <w:bidi w:val="0"/>
        <w:adjustRightInd/>
        <w:spacing w:before="134" w:line="360" w:lineRule="auto"/>
        <w:ind w:left="621" w:right="238" w:firstLine="480"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9）</w:t>
      </w:r>
      <w:r>
        <w:rPr>
          <w:rFonts w:hint="eastAsia" w:asciiTheme="majorEastAsia" w:hAnsiTheme="majorEastAsia" w:eastAsiaTheme="majorEastAsia" w:cstheme="majorEastAsia"/>
          <w:lang w:eastAsia="zh-CN"/>
        </w:rPr>
        <w:t>近五年内类似工程业绩证明材料（盖章）；</w:t>
      </w:r>
    </w:p>
    <w:p>
      <w:pPr>
        <w:keepNext w:val="0"/>
        <w:keepLines w:val="0"/>
        <w:pageBreakBefore w:val="0"/>
        <w:widowControl w:val="0"/>
        <w:tabs>
          <w:tab w:val="left" w:pos="1341"/>
        </w:tabs>
        <w:kinsoku/>
        <w:wordWrap/>
        <w:overflowPunct/>
        <w:topLinePunct w:val="0"/>
        <w:autoSpaceDE/>
        <w:autoSpaceDN/>
        <w:bidi w:val="0"/>
        <w:adjustRightInd/>
        <w:spacing w:before="137" w:line="360" w:lineRule="auto"/>
        <w:ind w:right="2741" w:firstLine="960" w:firstLineChars="40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10）</w:t>
      </w:r>
      <w:r>
        <w:rPr>
          <w:rFonts w:hint="eastAsia" w:asciiTheme="majorEastAsia" w:hAnsiTheme="majorEastAsia" w:eastAsiaTheme="majorEastAsia" w:cstheme="majorEastAsia"/>
          <w:sz w:val="24"/>
          <w:szCs w:val="24"/>
          <w:lang w:eastAsia="zh-CN"/>
        </w:rPr>
        <w:t xml:space="preserve">银行资信等级证明和审计财务报告（盖章）； </w:t>
      </w:r>
    </w:p>
    <w:p>
      <w:pPr>
        <w:keepNext w:val="0"/>
        <w:keepLines w:val="0"/>
        <w:pageBreakBefore w:val="0"/>
        <w:widowControl w:val="0"/>
        <w:tabs>
          <w:tab w:val="left" w:pos="1341"/>
        </w:tabs>
        <w:kinsoku/>
        <w:wordWrap/>
        <w:overflowPunct/>
        <w:topLinePunct w:val="0"/>
        <w:autoSpaceDE/>
        <w:autoSpaceDN/>
        <w:bidi w:val="0"/>
        <w:adjustRightInd/>
        <w:snapToGrid/>
        <w:spacing w:line="360" w:lineRule="auto"/>
        <w:ind w:right="2741" w:firstLine="241" w:firstLineChars="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val="en-US" w:eastAsia="zh-CN"/>
        </w:rPr>
        <w:t>3.</w:t>
      </w:r>
      <w:r>
        <w:rPr>
          <w:rFonts w:hint="eastAsia" w:asciiTheme="majorEastAsia" w:hAnsiTheme="majorEastAsia" w:eastAsiaTheme="majorEastAsia" w:cstheme="majorEastAsia"/>
          <w:b/>
          <w:bCs/>
          <w:sz w:val="24"/>
          <w:szCs w:val="24"/>
          <w:lang w:eastAsia="zh-CN"/>
        </w:rPr>
        <w:t>技术部分</w:t>
      </w:r>
    </w:p>
    <w:p>
      <w:pPr>
        <w:keepNext w:val="0"/>
        <w:keepLines w:val="0"/>
        <w:pageBreakBefore w:val="0"/>
        <w:widowControl w:val="0"/>
        <w:kinsoku/>
        <w:wordWrap/>
        <w:overflowPunct/>
        <w:topLinePunct w:val="0"/>
        <w:autoSpaceDE/>
        <w:autoSpaceDN/>
        <w:bidi w:val="0"/>
        <w:adjustRightInd/>
        <w:snapToGrid/>
        <w:spacing w:line="360" w:lineRule="auto"/>
        <w:ind w:right="238" w:firstLine="482" w:firstLineChars="200"/>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详见技术规格书</w:t>
      </w:r>
    </w:p>
    <w:p>
      <w:pPr>
        <w:keepNext w:val="0"/>
        <w:keepLines w:val="0"/>
        <w:pageBreakBefore w:val="0"/>
        <w:widowControl w:val="0"/>
        <w:numPr>
          <w:ilvl w:val="0"/>
          <w:numId w:val="4"/>
        </w:numPr>
        <w:tabs>
          <w:tab w:val="left" w:pos="561"/>
        </w:tabs>
        <w:kinsoku/>
        <w:wordWrap/>
        <w:overflowPunct/>
        <w:topLinePunct w:val="0"/>
        <w:autoSpaceDE/>
        <w:autoSpaceDN/>
        <w:bidi w:val="0"/>
        <w:adjustRightInd/>
        <w:snapToGrid/>
        <w:spacing w:before="0" w:beforeLines="50" w:after="0" w:afterLines="50" w:line="360" w:lineRule="auto"/>
        <w:ind w:left="561" w:right="238" w:hanging="420"/>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投标文件提交方式</w:t>
      </w:r>
      <w:r>
        <w:rPr>
          <w:rFonts w:hint="eastAsia" w:asciiTheme="majorEastAsia" w:hAnsiTheme="majorEastAsia" w:eastAsiaTheme="majorEastAsia" w:cstheme="majorEastAsia"/>
          <w:b/>
          <w:bCs/>
          <w:sz w:val="24"/>
          <w:szCs w:val="24"/>
          <w:lang w:val="en-US" w:eastAsia="zh-CN"/>
        </w:rPr>
        <w:t xml:space="preserve">  </w:t>
      </w:r>
    </w:p>
    <w:p>
      <w:pPr>
        <w:keepNext w:val="0"/>
        <w:keepLines w:val="0"/>
        <w:pageBreakBefore w:val="0"/>
        <w:widowControl w:val="0"/>
        <w:numPr>
          <w:ilvl w:val="0"/>
          <w:numId w:val="0"/>
        </w:numPr>
        <w:tabs>
          <w:tab w:val="left" w:pos="561"/>
        </w:tabs>
        <w:kinsoku/>
        <w:wordWrap/>
        <w:overflowPunct/>
        <w:topLinePunct w:val="0"/>
        <w:autoSpaceDE/>
        <w:autoSpaceDN/>
        <w:bidi w:val="0"/>
        <w:adjustRightInd/>
        <w:spacing w:before="151" w:line="360" w:lineRule="auto"/>
        <w:ind w:right="238" w:rightChars="0" w:firstLine="234" w:firstLineChars="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3"/>
          <w:sz w:val="24"/>
          <w:szCs w:val="24"/>
          <w:lang w:val="en-US" w:eastAsia="zh-CN"/>
        </w:rPr>
        <w:t>1.</w:t>
      </w:r>
      <w:r>
        <w:rPr>
          <w:rFonts w:hint="eastAsia" w:asciiTheme="majorEastAsia" w:hAnsiTheme="majorEastAsia" w:eastAsiaTheme="majorEastAsia" w:cstheme="majorEastAsia"/>
          <w:spacing w:val="-3"/>
          <w:sz w:val="24"/>
          <w:szCs w:val="24"/>
          <w:lang w:eastAsia="zh-CN"/>
        </w:rPr>
        <w:t>正本一份，副本肆份，电子版一份。投标文件的电子版本</w:t>
      </w:r>
      <w:r>
        <w:rPr>
          <w:rFonts w:hint="eastAsia" w:asciiTheme="majorEastAsia" w:hAnsiTheme="majorEastAsia" w:eastAsiaTheme="majorEastAsia" w:cstheme="majorEastAsia"/>
          <w:spacing w:val="-98"/>
          <w:sz w:val="24"/>
          <w:szCs w:val="24"/>
          <w:lang w:eastAsia="zh-CN"/>
        </w:rPr>
        <w:t xml:space="preserve"> </w:t>
      </w:r>
      <w:r>
        <w:rPr>
          <w:rFonts w:hint="eastAsia" w:asciiTheme="majorEastAsia" w:hAnsiTheme="majorEastAsia" w:eastAsiaTheme="majorEastAsia" w:cstheme="majorEastAsia"/>
          <w:sz w:val="24"/>
          <w:szCs w:val="24"/>
          <w:lang w:eastAsia="zh-CN"/>
        </w:rPr>
        <w:t>应使用常用办公软件及制图软件以光盘或</w:t>
      </w:r>
      <w:r>
        <w:rPr>
          <w:rFonts w:hint="eastAsia" w:asciiTheme="majorEastAsia" w:hAnsiTheme="majorEastAsia" w:eastAsiaTheme="majorEastAsia" w:cstheme="majorEastAsia"/>
          <w:spacing w:val="-49"/>
          <w:sz w:val="24"/>
          <w:szCs w:val="24"/>
          <w:lang w:eastAsia="zh-CN"/>
        </w:rPr>
        <w:t xml:space="preserve"> </w:t>
      </w:r>
      <w:r>
        <w:rPr>
          <w:rFonts w:hint="eastAsia" w:asciiTheme="majorEastAsia" w:hAnsiTheme="majorEastAsia" w:eastAsiaTheme="majorEastAsia" w:cstheme="majorEastAsia"/>
          <w:sz w:val="24"/>
          <w:szCs w:val="24"/>
          <w:lang w:eastAsia="zh-CN"/>
        </w:rPr>
        <w:t>U</w:t>
      </w:r>
      <w:r>
        <w:rPr>
          <w:rFonts w:hint="eastAsia" w:asciiTheme="majorEastAsia" w:hAnsiTheme="majorEastAsia" w:eastAsiaTheme="majorEastAsia" w:cstheme="majorEastAsia"/>
          <w:spacing w:val="6"/>
          <w:sz w:val="24"/>
          <w:szCs w:val="24"/>
          <w:lang w:eastAsia="zh-CN"/>
        </w:rPr>
        <w:t xml:space="preserve"> </w:t>
      </w:r>
      <w:r>
        <w:rPr>
          <w:rFonts w:hint="eastAsia" w:asciiTheme="majorEastAsia" w:hAnsiTheme="majorEastAsia" w:eastAsiaTheme="majorEastAsia" w:cstheme="majorEastAsia"/>
          <w:sz w:val="24"/>
          <w:szCs w:val="24"/>
          <w:lang w:eastAsia="zh-CN"/>
        </w:rPr>
        <w:t>盘形式提交，内容为</w:t>
      </w:r>
      <w:r>
        <w:rPr>
          <w:rFonts w:hint="eastAsia" w:asciiTheme="majorEastAsia" w:hAnsiTheme="majorEastAsia" w:eastAsiaTheme="majorEastAsia" w:cstheme="majorEastAsia"/>
          <w:spacing w:val="-49"/>
          <w:sz w:val="24"/>
          <w:szCs w:val="24"/>
          <w:lang w:eastAsia="zh-CN"/>
        </w:rPr>
        <w:t xml:space="preserve"> </w:t>
      </w:r>
      <w:r>
        <w:rPr>
          <w:rFonts w:hint="eastAsia" w:asciiTheme="majorEastAsia" w:hAnsiTheme="majorEastAsia" w:eastAsiaTheme="majorEastAsia" w:cstheme="majorEastAsia"/>
          <w:sz w:val="24"/>
          <w:szCs w:val="24"/>
          <w:lang w:eastAsia="zh-CN"/>
        </w:rPr>
        <w:t>word</w:t>
      </w:r>
      <w:r>
        <w:rPr>
          <w:rFonts w:hint="eastAsia" w:asciiTheme="majorEastAsia" w:hAnsiTheme="majorEastAsia" w:eastAsiaTheme="majorEastAsia" w:cstheme="majorEastAsia"/>
          <w:spacing w:val="11"/>
          <w:sz w:val="24"/>
          <w:szCs w:val="24"/>
          <w:lang w:eastAsia="zh-CN"/>
        </w:rPr>
        <w:t xml:space="preserve"> </w:t>
      </w:r>
      <w:r>
        <w:rPr>
          <w:rFonts w:hint="eastAsia" w:asciiTheme="majorEastAsia" w:hAnsiTheme="majorEastAsia" w:eastAsiaTheme="majorEastAsia" w:cstheme="majorEastAsia"/>
          <w:sz w:val="24"/>
          <w:szCs w:val="24"/>
          <w:lang w:eastAsia="zh-CN"/>
        </w:rPr>
        <w:t xml:space="preserve">可编辑版本。 </w:t>
      </w:r>
      <w:r>
        <w:rPr>
          <w:rFonts w:hint="eastAsia" w:asciiTheme="majorEastAsia" w:hAnsiTheme="majorEastAsia" w:eastAsiaTheme="majorEastAsia" w:cstheme="majorEastAsia"/>
          <w:b/>
          <w:bCs/>
          <w:spacing w:val="2"/>
          <w:sz w:val="24"/>
          <w:szCs w:val="24"/>
          <w:lang w:eastAsia="zh-CN"/>
        </w:rPr>
        <w:t>除本章提供的格式外，投标人可根据实际情况和需要，提供其他必要的材料</w:t>
      </w:r>
      <w:r>
        <w:rPr>
          <w:rFonts w:hint="eastAsia" w:asciiTheme="majorEastAsia" w:hAnsiTheme="majorEastAsia" w:eastAsiaTheme="majorEastAsia" w:cstheme="majorEastAsia"/>
          <w:b/>
          <w:bCs/>
          <w:sz w:val="24"/>
          <w:szCs w:val="24"/>
          <w:lang w:eastAsia="zh-CN"/>
        </w:rPr>
        <w:t>和说明。</w:t>
      </w:r>
    </w:p>
    <w:p>
      <w:pPr>
        <w:pStyle w:val="2"/>
        <w:keepNext w:val="0"/>
        <w:keepLines w:val="0"/>
        <w:pageBreakBefore w:val="0"/>
        <w:widowControl w:val="0"/>
        <w:kinsoku/>
        <w:wordWrap/>
        <w:overflowPunct/>
        <w:topLinePunct w:val="0"/>
        <w:autoSpaceDE/>
        <w:autoSpaceDN/>
        <w:bidi w:val="0"/>
        <w:adjustRightInd/>
        <w:spacing w:before="151" w:line="360" w:lineRule="auto"/>
        <w:ind w:right="238"/>
        <w:textAlignment w:val="auto"/>
        <w:rPr>
          <w:rFonts w:hint="eastAsia" w:asciiTheme="majorEastAsia" w:hAnsiTheme="majorEastAsia" w:eastAsiaTheme="majorEastAsia" w:cstheme="majorEastAsia"/>
          <w:sz w:val="31"/>
          <w:szCs w:val="31"/>
          <w:lang w:eastAsia="zh-CN"/>
        </w:rPr>
      </w:pPr>
      <w:r>
        <w:rPr>
          <w:rFonts w:hint="eastAsia" w:asciiTheme="majorEastAsia" w:hAnsiTheme="majorEastAsia" w:eastAsiaTheme="majorEastAsia" w:cstheme="majorEastAsia"/>
          <w:spacing w:val="2"/>
          <w:lang w:val="en-US" w:eastAsia="zh-CN"/>
        </w:rPr>
        <w:t>2.</w:t>
      </w:r>
      <w:r>
        <w:rPr>
          <w:rFonts w:hint="eastAsia" w:asciiTheme="majorEastAsia" w:hAnsiTheme="majorEastAsia" w:eastAsiaTheme="majorEastAsia" w:cstheme="majorEastAsia"/>
          <w:spacing w:val="2"/>
          <w:lang w:eastAsia="zh-CN"/>
        </w:rPr>
        <w:t>投标人应保证其投标文件内容的独立性和完整性。任何含有出于限制竞争目</w:t>
      </w:r>
      <w:r>
        <w:rPr>
          <w:rFonts w:hint="eastAsia" w:asciiTheme="majorEastAsia" w:hAnsiTheme="majorEastAsia" w:eastAsiaTheme="majorEastAsia" w:cstheme="majorEastAsia"/>
          <w:lang w:eastAsia="zh-CN"/>
        </w:rPr>
        <w:t xml:space="preserve"> 的而与其他潜在的投标人商议、串通或取得地方理解的投标文件将被视为无效。投标人的投标文件技术部分将由招标人留存。</w:t>
      </w: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（四）投标文件格式</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ind w:left="561" w:right="238"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投标文件包括本章第一项第</w:t>
      </w:r>
      <w:r>
        <w:rPr>
          <w:rFonts w:hint="eastAsia" w:asciiTheme="majorEastAsia" w:hAnsiTheme="majorEastAsia" w:eastAsiaTheme="majorEastAsia" w:cstheme="majorEastAsia"/>
          <w:spacing w:val="-54"/>
          <w:lang w:eastAsia="zh-CN"/>
        </w:rPr>
        <w:t xml:space="preserve"> </w:t>
      </w:r>
      <w:r>
        <w:rPr>
          <w:rFonts w:hint="eastAsia" w:asciiTheme="majorEastAsia" w:hAnsiTheme="majorEastAsia" w:eastAsiaTheme="majorEastAsia" w:cstheme="majorEastAsia"/>
          <w:lang w:eastAsia="zh-CN"/>
        </w:rPr>
        <w:t xml:space="preserve">2 </w:t>
      </w:r>
      <w:r>
        <w:rPr>
          <w:rFonts w:hint="eastAsia" w:asciiTheme="majorEastAsia" w:hAnsiTheme="majorEastAsia" w:eastAsiaTheme="majorEastAsia" w:cstheme="majorEastAsia"/>
          <w:spacing w:val="-5"/>
          <w:lang w:eastAsia="zh-CN"/>
        </w:rPr>
        <w:t>条（投标文件的组成）中规定的内容，投标人提</w:t>
      </w:r>
      <w:r>
        <w:rPr>
          <w:rFonts w:hint="eastAsia" w:asciiTheme="majorEastAsia" w:hAnsiTheme="majorEastAsia" w:eastAsiaTheme="majorEastAsia" w:cstheme="majorEastAsia"/>
          <w:lang w:eastAsia="zh-CN"/>
        </w:rPr>
        <w:t xml:space="preserve"> 交的投标文件应当使用招标文件所提供的投标文件全部格式。</w:t>
      </w:r>
    </w:p>
    <w:p>
      <w:pPr>
        <w:pStyle w:val="2"/>
        <w:keepNext w:val="0"/>
        <w:keepLines w:val="0"/>
        <w:pageBreakBefore w:val="0"/>
        <w:widowControl w:val="0"/>
        <w:tabs>
          <w:tab w:val="left" w:pos="561"/>
        </w:tabs>
        <w:kinsoku/>
        <w:wordWrap/>
        <w:overflowPunct/>
        <w:topLinePunct w:val="0"/>
        <w:autoSpaceDE/>
        <w:autoSpaceDN/>
        <w:bidi w:val="0"/>
        <w:adjustRightInd/>
        <w:spacing w:before="55" w:line="360" w:lineRule="auto"/>
        <w:ind w:left="561" w:right="116"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spacing w:val="-6"/>
          <w:lang w:eastAsia="zh-CN"/>
        </w:rPr>
        <w:t>招标文件未提供的有关投标内容的格式，由投标人自行编写，但应简洁、明了，</w:t>
      </w:r>
      <w:r>
        <w:rPr>
          <w:rFonts w:hint="eastAsia" w:asciiTheme="majorEastAsia" w:hAnsiTheme="majorEastAsia" w:eastAsiaTheme="majorEastAsia" w:cstheme="majorEastAsia"/>
          <w:spacing w:val="-105"/>
          <w:lang w:eastAsia="zh-CN"/>
        </w:rPr>
        <w:t xml:space="preserve"> </w:t>
      </w:r>
      <w:r>
        <w:rPr>
          <w:rFonts w:hint="eastAsia" w:asciiTheme="majorEastAsia" w:hAnsiTheme="majorEastAsia" w:eastAsiaTheme="majorEastAsia" w:cstheme="majorEastAsia"/>
          <w:lang w:eastAsia="zh-CN"/>
        </w:rPr>
        <w:t>详略得当。</w:t>
      </w:r>
    </w:p>
    <w:p>
      <w:pPr>
        <w:pStyle w:val="2"/>
        <w:keepNext w:val="0"/>
        <w:keepLines w:val="0"/>
        <w:pageBreakBefore w:val="0"/>
        <w:widowControl w:val="0"/>
        <w:tabs>
          <w:tab w:val="left" w:pos="561"/>
        </w:tabs>
        <w:kinsoku/>
        <w:wordWrap/>
        <w:overflowPunct/>
        <w:topLinePunct w:val="0"/>
        <w:autoSpaceDE/>
        <w:autoSpaceDN/>
        <w:bidi w:val="0"/>
        <w:adjustRightInd/>
        <w:spacing w:before="53" w:line="360" w:lineRule="auto"/>
        <w:ind w:right="23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投标所附的证明文件（营业执照、资质证书等）应复印清晰并加盖法人章。</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ind w:left="561" w:right="235"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投标文件除图纸须用</w:t>
      </w:r>
      <w:r>
        <w:rPr>
          <w:rFonts w:hint="eastAsia" w:asciiTheme="majorEastAsia" w:hAnsiTheme="majorEastAsia" w:eastAsiaTheme="majorEastAsia" w:cstheme="majorEastAsia"/>
          <w:spacing w:val="-46"/>
          <w:lang w:eastAsia="zh-CN"/>
        </w:rPr>
        <w:t xml:space="preserve"> </w:t>
      </w:r>
      <w:r>
        <w:rPr>
          <w:rFonts w:hint="eastAsia" w:asciiTheme="majorEastAsia" w:hAnsiTheme="majorEastAsia" w:eastAsiaTheme="majorEastAsia" w:cstheme="majorEastAsia"/>
          <w:lang w:eastAsia="zh-CN"/>
        </w:rPr>
        <w:t>A3</w:t>
      </w:r>
      <w:r>
        <w:rPr>
          <w:rFonts w:hint="eastAsia" w:asciiTheme="majorEastAsia" w:hAnsiTheme="majorEastAsia" w:eastAsiaTheme="majorEastAsia" w:cstheme="majorEastAsia"/>
          <w:spacing w:val="7"/>
          <w:lang w:eastAsia="zh-CN"/>
        </w:rPr>
        <w:t xml:space="preserve"> </w:t>
      </w:r>
      <w:r>
        <w:rPr>
          <w:rFonts w:hint="eastAsia" w:asciiTheme="majorEastAsia" w:hAnsiTheme="majorEastAsia" w:eastAsiaTheme="majorEastAsia" w:cstheme="majorEastAsia"/>
          <w:lang w:eastAsia="zh-CN"/>
        </w:rPr>
        <w:t>纸装订外，其他内容必须用</w:t>
      </w:r>
      <w:r>
        <w:rPr>
          <w:rFonts w:hint="eastAsia" w:asciiTheme="majorEastAsia" w:hAnsiTheme="majorEastAsia" w:eastAsiaTheme="majorEastAsia" w:cstheme="majorEastAsia"/>
          <w:spacing w:val="-47"/>
          <w:lang w:eastAsia="zh-CN"/>
        </w:rPr>
        <w:t xml:space="preserve"> </w:t>
      </w:r>
      <w:r>
        <w:rPr>
          <w:rFonts w:hint="eastAsia" w:asciiTheme="majorEastAsia" w:hAnsiTheme="majorEastAsia" w:eastAsiaTheme="majorEastAsia" w:cstheme="majorEastAsia"/>
          <w:lang w:eastAsia="zh-CN"/>
        </w:rPr>
        <w:t>A4</w:t>
      </w:r>
      <w:r>
        <w:rPr>
          <w:rFonts w:hint="eastAsia" w:asciiTheme="majorEastAsia" w:hAnsiTheme="majorEastAsia" w:eastAsiaTheme="majorEastAsia" w:cstheme="majorEastAsia"/>
          <w:spacing w:val="7"/>
          <w:lang w:eastAsia="zh-CN"/>
        </w:rPr>
        <w:t xml:space="preserve"> </w:t>
      </w:r>
      <w:r>
        <w:rPr>
          <w:rFonts w:hint="eastAsia" w:asciiTheme="majorEastAsia" w:hAnsiTheme="majorEastAsia" w:eastAsiaTheme="majorEastAsia" w:cstheme="majorEastAsia"/>
          <w:lang w:eastAsia="zh-CN"/>
        </w:rPr>
        <w:t>纸装订成册，并且应 逐页标注页码。</w:t>
      </w:r>
    </w:p>
    <w:p>
      <w:pPr>
        <w:pStyle w:val="2"/>
        <w:keepNext w:val="0"/>
        <w:keepLines w:val="0"/>
        <w:pageBreakBefore w:val="0"/>
        <w:widowControl w:val="0"/>
        <w:tabs>
          <w:tab w:val="left" w:pos="561"/>
        </w:tabs>
        <w:kinsoku/>
        <w:wordWrap/>
        <w:overflowPunct/>
        <w:topLinePunct w:val="0"/>
        <w:autoSpaceDE/>
        <w:autoSpaceDN/>
        <w:bidi w:val="0"/>
        <w:adjustRightInd/>
        <w:spacing w:before="55" w:line="360" w:lineRule="auto"/>
        <w:ind w:left="561" w:right="116"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5.</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投标文件的格式具体要求：投标文件的正本和副本封面为</w:t>
      </w:r>
      <w:r>
        <w:rPr>
          <w:rFonts w:hint="eastAsia" w:asciiTheme="majorEastAsia" w:hAnsiTheme="majorEastAsia" w:eastAsiaTheme="majorEastAsia" w:cstheme="majorEastAsia"/>
          <w:spacing w:val="-66"/>
          <w:lang w:eastAsia="zh-CN"/>
        </w:rPr>
        <w:t xml:space="preserve"> </w:t>
      </w:r>
      <w:r>
        <w:rPr>
          <w:rFonts w:hint="eastAsia" w:asciiTheme="majorEastAsia" w:hAnsiTheme="majorEastAsia" w:eastAsiaTheme="majorEastAsia" w:cstheme="majorEastAsia"/>
          <w:lang w:eastAsia="zh-CN"/>
        </w:rPr>
        <w:t>A4</w:t>
      </w:r>
      <w:r>
        <w:rPr>
          <w:rFonts w:hint="eastAsia" w:asciiTheme="majorEastAsia" w:hAnsiTheme="majorEastAsia" w:eastAsiaTheme="majorEastAsia" w:cstheme="majorEastAsia"/>
          <w:spacing w:val="-12"/>
          <w:lang w:eastAsia="zh-CN"/>
        </w:rPr>
        <w:t xml:space="preserve"> </w:t>
      </w:r>
      <w:r>
        <w:rPr>
          <w:rFonts w:hint="eastAsia" w:asciiTheme="majorEastAsia" w:hAnsiTheme="majorEastAsia" w:eastAsiaTheme="majorEastAsia" w:cstheme="majorEastAsia"/>
          <w:lang w:eastAsia="zh-CN"/>
        </w:rPr>
        <w:t xml:space="preserve">纸打印的统一格 </w:t>
      </w:r>
      <w:r>
        <w:rPr>
          <w:rFonts w:hint="eastAsia" w:asciiTheme="majorEastAsia" w:hAnsiTheme="majorEastAsia" w:eastAsiaTheme="majorEastAsia" w:cstheme="majorEastAsia"/>
          <w:spacing w:val="-6"/>
          <w:lang w:eastAsia="zh-CN"/>
        </w:rPr>
        <w:t>式封面，如有图纸等附件，其标签栏应不予签字，图纸均采用白纸，黑白打印。</w:t>
      </w:r>
    </w:p>
    <w:p>
      <w:pPr>
        <w:keepNext w:val="0"/>
        <w:keepLines w:val="0"/>
        <w:pageBreakBefore w:val="0"/>
        <w:widowControl w:val="0"/>
        <w:kinsoku/>
        <w:wordWrap/>
        <w:overflowPunct/>
        <w:topLinePunct w:val="0"/>
        <w:autoSpaceDE/>
        <w:autoSpaceDN/>
        <w:bidi w:val="0"/>
        <w:adjustRightInd/>
        <w:spacing w:before="26" w:line="360" w:lineRule="auto"/>
        <w:ind w:left="142" w:right="238"/>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（五）投标报价</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ind w:right="23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投标报价：报价范围见技术规格书招标范围。</w:t>
      </w:r>
    </w:p>
    <w:p>
      <w:pPr>
        <w:pStyle w:val="2"/>
        <w:keepNext w:val="0"/>
        <w:keepLines w:val="0"/>
        <w:pageBreakBefore w:val="0"/>
        <w:widowControl w:val="0"/>
        <w:tabs>
          <w:tab w:val="left" w:pos="561"/>
        </w:tabs>
        <w:kinsoku/>
        <w:wordWrap/>
        <w:overflowPunct/>
        <w:topLinePunct w:val="0"/>
        <w:autoSpaceDE/>
        <w:autoSpaceDN/>
        <w:bidi w:val="0"/>
        <w:adjustRightInd/>
        <w:spacing w:before="137" w:line="360" w:lineRule="auto"/>
        <w:ind w:right="23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投标报价为投标人在投标文件中提出的各项支付金额的总和。</w:t>
      </w:r>
    </w:p>
    <w:p>
      <w:pPr>
        <w:pStyle w:val="2"/>
        <w:keepNext w:val="0"/>
        <w:keepLines w:val="0"/>
        <w:pageBreakBefore w:val="0"/>
        <w:widowControl w:val="0"/>
        <w:tabs>
          <w:tab w:val="left" w:pos="561"/>
        </w:tabs>
        <w:kinsoku/>
        <w:wordWrap/>
        <w:overflowPunct/>
        <w:topLinePunct w:val="0"/>
        <w:autoSpaceDE/>
        <w:autoSpaceDN/>
        <w:bidi w:val="0"/>
        <w:adjustRightInd/>
        <w:spacing w:before="134" w:line="360" w:lineRule="auto"/>
        <w:ind w:left="561" w:right="238" w:hanging="42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spacing w:val="-3"/>
          <w:lang w:eastAsia="zh-CN"/>
        </w:rPr>
        <w:t>标人的投标报价应是完成招标工程范围及工期的全部，不得以任何理由予以重</w:t>
      </w:r>
      <w:r>
        <w:rPr>
          <w:rFonts w:hint="eastAsia" w:asciiTheme="majorEastAsia" w:hAnsiTheme="majorEastAsia" w:eastAsiaTheme="majorEastAsia" w:cstheme="majorEastAsia"/>
          <w:spacing w:val="-93"/>
          <w:lang w:eastAsia="zh-CN"/>
        </w:rPr>
        <w:t xml:space="preserve"> </w:t>
      </w:r>
      <w:r>
        <w:rPr>
          <w:rFonts w:hint="eastAsia" w:asciiTheme="majorEastAsia" w:hAnsiTheme="majorEastAsia" w:eastAsiaTheme="majorEastAsia" w:cstheme="majorEastAsia"/>
          <w:lang w:eastAsia="zh-CN"/>
        </w:rPr>
        <w:t>复，作为投标人计算单价或总价的依据。</w:t>
      </w: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eastAsia="zh-CN"/>
        </w:rPr>
        <w:t>（六）投标货币</w:t>
      </w:r>
    </w:p>
    <w:p>
      <w:pPr>
        <w:pStyle w:val="2"/>
        <w:keepNext w:val="0"/>
        <w:keepLines w:val="0"/>
        <w:pageBreakBefore w:val="0"/>
        <w:widowControl w:val="0"/>
        <w:kinsoku/>
        <w:wordWrap/>
        <w:overflowPunct/>
        <w:topLinePunct w:val="0"/>
        <w:autoSpaceDE/>
        <w:autoSpaceDN/>
        <w:bidi w:val="0"/>
        <w:adjustRightInd/>
        <w:spacing w:line="360" w:lineRule="auto"/>
        <w:ind w:left="543" w:right="4103"/>
        <w:jc w:val="center"/>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本货物投标报价采用的币种为人民币。</w:t>
      </w:r>
    </w:p>
    <w:p>
      <w:pPr>
        <w:pStyle w:val="2"/>
        <w:keepNext w:val="0"/>
        <w:keepLines w:val="0"/>
        <w:pageBreakBefore w:val="0"/>
        <w:widowControl w:val="0"/>
        <w:kinsoku/>
        <w:wordWrap/>
        <w:overflowPunct/>
        <w:topLinePunct w:val="0"/>
        <w:autoSpaceDE/>
        <w:autoSpaceDN/>
        <w:bidi w:val="0"/>
        <w:adjustRightInd/>
        <w:spacing w:line="360" w:lineRule="auto"/>
        <w:ind w:left="543" w:right="4103"/>
        <w:jc w:val="center"/>
        <w:textAlignment w:val="auto"/>
        <w:rPr>
          <w:rFonts w:hint="eastAsia" w:asciiTheme="majorEastAsia" w:hAnsiTheme="majorEastAsia" w:eastAsiaTheme="majorEastAsia" w:cstheme="majorEastAsia"/>
          <w:lang w:eastAsia="zh-CN"/>
        </w:rPr>
      </w:pP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（七）投标有效期</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ind w:left="561" w:right="238"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spacing w:val="-3"/>
          <w:lang w:eastAsia="zh-CN"/>
        </w:rPr>
        <w:t>投标有效期见本须知前附表，在此期限内，凡符合本招标文件要求的投标文件</w:t>
      </w:r>
      <w:r>
        <w:rPr>
          <w:rFonts w:hint="eastAsia" w:asciiTheme="majorEastAsia" w:hAnsiTheme="majorEastAsia" w:eastAsiaTheme="majorEastAsia" w:cstheme="majorEastAsia"/>
          <w:spacing w:val="-94"/>
          <w:lang w:eastAsia="zh-CN"/>
        </w:rPr>
        <w:t xml:space="preserve"> </w:t>
      </w:r>
      <w:r>
        <w:rPr>
          <w:rFonts w:hint="eastAsia" w:asciiTheme="majorEastAsia" w:hAnsiTheme="majorEastAsia" w:eastAsiaTheme="majorEastAsia" w:cstheme="majorEastAsia"/>
          <w:lang w:eastAsia="zh-CN"/>
        </w:rPr>
        <w:t>均保持有效。</w:t>
      </w:r>
    </w:p>
    <w:p>
      <w:pPr>
        <w:pStyle w:val="2"/>
        <w:keepNext w:val="0"/>
        <w:keepLines w:val="0"/>
        <w:pageBreakBefore w:val="0"/>
        <w:widowControl w:val="0"/>
        <w:kinsoku/>
        <w:wordWrap/>
        <w:overflowPunct/>
        <w:topLinePunct w:val="0"/>
        <w:autoSpaceDE/>
        <w:autoSpaceDN/>
        <w:bidi w:val="0"/>
        <w:adjustRightInd/>
        <w:spacing w:before="53" w:line="360" w:lineRule="auto"/>
        <w:ind w:left="561" w:right="236"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40"/>
          <w:lang w:eastAsia="zh-CN"/>
        </w:rPr>
        <w:t xml:space="preserve"> </w:t>
      </w:r>
      <w:r>
        <w:rPr>
          <w:rFonts w:hint="eastAsia" w:asciiTheme="majorEastAsia" w:hAnsiTheme="majorEastAsia" w:eastAsiaTheme="majorEastAsia" w:cstheme="majorEastAsia"/>
          <w:spacing w:val="-3"/>
          <w:lang w:eastAsia="zh-CN"/>
        </w:rPr>
        <w:t>在特殊情况下，招标人在原定投标有效期内，可以根据需要以书面形式向投标</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人提出延长投标有效期的要求，对此要求投标人须以书面形式予以答复。投标</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人可以拒绝招标人这种要求，而不被没收投标保证金。同意延长投标有效期的</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投标人既不能要求也不允许修改其投标文件，但需要相应的延长投标担保的有</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效期，在延长的投标有效期内本须知关于投标担保的退还与没收的规定仍然适</w:t>
      </w:r>
      <w:r>
        <w:rPr>
          <w:rFonts w:hint="eastAsia" w:asciiTheme="majorEastAsia" w:hAnsiTheme="majorEastAsia" w:eastAsiaTheme="majorEastAsia" w:cstheme="majorEastAsia"/>
          <w:lang w:eastAsia="zh-CN"/>
        </w:rPr>
        <w:t xml:space="preserve"> 用。</w:t>
      </w: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pacing w:val="-3"/>
          <w:sz w:val="24"/>
          <w:szCs w:val="24"/>
          <w:lang w:eastAsia="zh-CN"/>
        </w:rPr>
        <w:t xml:space="preserve">（八） </w:t>
      </w:r>
      <w:r>
        <w:rPr>
          <w:rFonts w:hint="eastAsia" w:asciiTheme="majorEastAsia" w:hAnsiTheme="majorEastAsia" w:eastAsiaTheme="majorEastAsia" w:cstheme="majorEastAsia"/>
          <w:b/>
          <w:bCs/>
          <w:sz w:val="24"/>
          <w:szCs w:val="24"/>
          <w:lang w:eastAsia="zh-CN"/>
        </w:rPr>
        <w:t>投标文件的份数和签署</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ind w:right="23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投标人应按本须知前附表第</w:t>
      </w:r>
      <w:r>
        <w:rPr>
          <w:rFonts w:hint="eastAsia" w:asciiTheme="majorEastAsia" w:hAnsiTheme="majorEastAsia" w:eastAsiaTheme="majorEastAsia" w:cstheme="majorEastAsia"/>
          <w:spacing w:val="-62"/>
          <w:lang w:eastAsia="zh-CN"/>
        </w:rPr>
        <w:t xml:space="preserve"> </w:t>
      </w:r>
      <w:r>
        <w:rPr>
          <w:rFonts w:hint="eastAsia" w:asciiTheme="majorEastAsia" w:hAnsiTheme="majorEastAsia" w:eastAsiaTheme="majorEastAsia" w:cstheme="majorEastAsia"/>
          <w:b/>
          <w:bCs/>
          <w:lang w:eastAsia="zh-CN"/>
        </w:rPr>
        <w:t>15</w:t>
      </w:r>
      <w:r>
        <w:rPr>
          <w:rFonts w:hint="eastAsia" w:asciiTheme="majorEastAsia" w:hAnsiTheme="majorEastAsia" w:eastAsiaTheme="majorEastAsia" w:cstheme="majorEastAsia"/>
          <w:b/>
          <w:bCs/>
          <w:spacing w:val="-8"/>
          <w:lang w:eastAsia="zh-CN"/>
        </w:rPr>
        <w:t xml:space="preserve"> </w:t>
      </w:r>
      <w:r>
        <w:rPr>
          <w:rFonts w:hint="eastAsia" w:asciiTheme="majorEastAsia" w:hAnsiTheme="majorEastAsia" w:eastAsiaTheme="majorEastAsia" w:cstheme="majorEastAsia"/>
          <w:lang w:eastAsia="zh-CN"/>
        </w:rPr>
        <w:t>项规定的份数提交投标文件。</w:t>
      </w:r>
    </w:p>
    <w:p>
      <w:pPr>
        <w:pStyle w:val="2"/>
        <w:keepNext w:val="0"/>
        <w:keepLines w:val="0"/>
        <w:pageBreakBefore w:val="0"/>
        <w:widowControl w:val="0"/>
        <w:kinsoku/>
        <w:wordWrap/>
        <w:overflowPunct/>
        <w:topLinePunct w:val="0"/>
        <w:autoSpaceDE/>
        <w:autoSpaceDN/>
        <w:bidi w:val="0"/>
        <w:adjustRightInd/>
        <w:spacing w:before="134" w:line="360" w:lineRule="auto"/>
        <w:ind w:left="561" w:right="235"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43"/>
          <w:lang w:eastAsia="zh-CN"/>
        </w:rPr>
        <w:t xml:space="preserve"> </w:t>
      </w:r>
      <w:r>
        <w:rPr>
          <w:rFonts w:hint="eastAsia" w:asciiTheme="majorEastAsia" w:hAnsiTheme="majorEastAsia" w:eastAsiaTheme="majorEastAsia" w:cstheme="majorEastAsia"/>
          <w:spacing w:val="-3"/>
          <w:lang w:eastAsia="zh-CN"/>
        </w:rPr>
        <w:t>投标文件的正本和副本均需打印并应在投标文件封面的右上角清楚地注明“正</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本”或“副本”。正本和副本如有不一致之处，以正本为准。副本可用正本的</w:t>
      </w:r>
      <w:r>
        <w:rPr>
          <w:rFonts w:hint="eastAsia" w:asciiTheme="majorEastAsia" w:hAnsiTheme="majorEastAsia" w:eastAsiaTheme="majorEastAsia" w:cstheme="majorEastAsia"/>
          <w:lang w:eastAsia="zh-CN"/>
        </w:rPr>
        <w:t xml:space="preserve"> 复印件。</w:t>
      </w:r>
    </w:p>
    <w:p>
      <w:pPr>
        <w:pStyle w:val="2"/>
        <w:keepNext w:val="0"/>
        <w:keepLines w:val="0"/>
        <w:pageBreakBefore w:val="0"/>
        <w:widowControl w:val="0"/>
        <w:tabs>
          <w:tab w:val="left" w:pos="561"/>
        </w:tabs>
        <w:kinsoku/>
        <w:wordWrap/>
        <w:overflowPunct/>
        <w:topLinePunct w:val="0"/>
        <w:autoSpaceDE/>
        <w:autoSpaceDN/>
        <w:bidi w:val="0"/>
        <w:adjustRightInd/>
        <w:spacing w:before="46" w:line="360" w:lineRule="auto"/>
        <w:ind w:left="561" w:right="116"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spacing w:val="-3"/>
          <w:lang w:eastAsia="zh-CN"/>
        </w:rPr>
        <w:t>投标文件封面、投标书均应加盖投标人印章并经法定代表人或其委托代理人签</w:t>
      </w:r>
      <w:r>
        <w:rPr>
          <w:rFonts w:hint="eastAsia" w:asciiTheme="majorEastAsia" w:hAnsiTheme="majorEastAsia" w:eastAsiaTheme="majorEastAsia" w:cstheme="majorEastAsia"/>
          <w:spacing w:val="-93"/>
          <w:lang w:eastAsia="zh-CN"/>
        </w:rPr>
        <w:t xml:space="preserve"> </w:t>
      </w:r>
      <w:r>
        <w:rPr>
          <w:rFonts w:hint="eastAsia" w:asciiTheme="majorEastAsia" w:hAnsiTheme="majorEastAsia" w:eastAsiaTheme="majorEastAsia" w:cstheme="majorEastAsia"/>
          <w:spacing w:val="-3"/>
          <w:lang w:eastAsia="zh-CN"/>
        </w:rPr>
        <w:t>字或盖章。由委托代理人签字或盖章的在投标文件中须同时提交投标文件签署</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6"/>
          <w:lang w:eastAsia="zh-CN"/>
        </w:rPr>
        <w:t>授权委托书。投标文件签署授权委托书格式、签字、盖章及内容均应符合要求，</w:t>
      </w:r>
      <w:r>
        <w:rPr>
          <w:rFonts w:hint="eastAsia" w:asciiTheme="majorEastAsia" w:hAnsiTheme="majorEastAsia" w:eastAsiaTheme="majorEastAsia" w:cstheme="majorEastAsia"/>
          <w:lang w:eastAsia="zh-CN"/>
        </w:rPr>
        <w:t xml:space="preserve"> 否则投标文件签署授权委托书无效。</w:t>
      </w:r>
    </w:p>
    <w:p>
      <w:pPr>
        <w:pStyle w:val="2"/>
        <w:keepNext w:val="0"/>
        <w:keepLines w:val="0"/>
        <w:pageBreakBefore w:val="0"/>
        <w:widowControl w:val="0"/>
        <w:kinsoku/>
        <w:wordWrap/>
        <w:overflowPunct/>
        <w:topLinePunct w:val="0"/>
        <w:autoSpaceDE/>
        <w:autoSpaceDN/>
        <w:bidi w:val="0"/>
        <w:adjustRightInd/>
        <w:spacing w:before="26" w:line="360" w:lineRule="auto"/>
        <w:ind w:left="561" w:right="236" w:hanging="420"/>
        <w:jc w:val="both"/>
        <w:textAlignment w:val="auto"/>
        <w:rPr>
          <w:rFonts w:hint="eastAsia" w:asciiTheme="majorEastAsia" w:hAnsiTheme="majorEastAsia" w:eastAsiaTheme="majorEastAsia" w:cstheme="majorEastAsia"/>
          <w:sz w:val="27"/>
          <w:szCs w:val="27"/>
          <w:lang w:eastAsia="zh-CN"/>
        </w:rPr>
      </w:pP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spacing w:val="40"/>
          <w:lang w:eastAsia="zh-CN"/>
        </w:rPr>
        <w:t xml:space="preserve"> </w:t>
      </w:r>
      <w:r>
        <w:rPr>
          <w:rFonts w:hint="eastAsia" w:asciiTheme="majorEastAsia" w:hAnsiTheme="majorEastAsia" w:eastAsiaTheme="majorEastAsia" w:cstheme="majorEastAsia"/>
          <w:spacing w:val="-3"/>
          <w:lang w:eastAsia="zh-CN"/>
        </w:rPr>
        <w:t>除投标人对错误处须修改外，全套投标文件应无涂改或行间插字和增删。如有修改（投标文件技术部分不得修改），修改处应由投标人加盖投标人的印章或由</w:t>
      </w:r>
      <w:r>
        <w:rPr>
          <w:rFonts w:hint="eastAsia" w:asciiTheme="majorEastAsia" w:hAnsiTheme="majorEastAsia" w:eastAsiaTheme="majorEastAsia" w:cstheme="majorEastAsia"/>
          <w:lang w:eastAsia="zh-CN"/>
        </w:rPr>
        <w:t>投标文件签字人签字或盖章。</w:t>
      </w:r>
    </w:p>
    <w:p>
      <w:pPr>
        <w:pStyle w:val="6"/>
        <w:keepNext w:val="0"/>
        <w:keepLines w:val="0"/>
        <w:pageBreakBefore w:val="0"/>
        <w:widowControl w:val="0"/>
        <w:kinsoku/>
        <w:wordWrap/>
        <w:overflowPunct/>
        <w:topLinePunct w:val="0"/>
        <w:autoSpaceDE/>
        <w:autoSpaceDN/>
        <w:bidi w:val="0"/>
        <w:adjustRightInd/>
        <w:spacing w:line="360" w:lineRule="auto"/>
        <w:ind w:right="23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二、投标文件的提交</w:t>
      </w:r>
    </w:p>
    <w:p>
      <w:pPr>
        <w:pStyle w:val="6"/>
        <w:keepNext w:val="0"/>
        <w:keepLines w:val="0"/>
        <w:pageBreakBefore w:val="0"/>
        <w:widowControl w:val="0"/>
        <w:kinsoku/>
        <w:wordWrap/>
        <w:overflowPunct/>
        <w:topLinePunct w:val="0"/>
        <w:autoSpaceDE/>
        <w:autoSpaceDN/>
        <w:bidi w:val="0"/>
        <w:adjustRightInd/>
        <w:spacing w:line="360" w:lineRule="auto"/>
        <w:ind w:right="238"/>
        <w:textAlignment w:val="auto"/>
        <w:rPr>
          <w:rFonts w:hint="eastAsia" w:asciiTheme="majorEastAsia" w:hAnsiTheme="majorEastAsia" w:eastAsiaTheme="majorEastAsia" w:cstheme="majorEastAsia"/>
          <w:b/>
          <w:bCs/>
          <w:w w:val="99"/>
          <w:sz w:val="24"/>
          <w:szCs w:val="24"/>
          <w:lang w:eastAsia="zh-CN"/>
        </w:rPr>
      </w:pPr>
      <w:r>
        <w:rPr>
          <w:rFonts w:hint="eastAsia" w:asciiTheme="majorEastAsia" w:hAnsiTheme="majorEastAsia" w:eastAsiaTheme="majorEastAsia" w:cstheme="majorEastAsia"/>
          <w:b/>
          <w:bCs/>
          <w:sz w:val="24"/>
          <w:szCs w:val="24"/>
          <w:lang w:eastAsia="zh-CN"/>
        </w:rPr>
        <w:t>2.1</w:t>
      </w:r>
      <w:r>
        <w:rPr>
          <w:rFonts w:hint="eastAsia" w:asciiTheme="majorEastAsia" w:hAnsiTheme="majorEastAsia" w:eastAsiaTheme="majorEastAsia" w:cstheme="majorEastAsia"/>
          <w:b/>
          <w:bCs/>
          <w:spacing w:val="-1"/>
          <w:sz w:val="24"/>
          <w:szCs w:val="24"/>
          <w:lang w:eastAsia="zh-CN"/>
        </w:rPr>
        <w:t xml:space="preserve"> </w:t>
      </w:r>
      <w:r>
        <w:rPr>
          <w:rFonts w:hint="eastAsia" w:asciiTheme="majorEastAsia" w:hAnsiTheme="majorEastAsia" w:eastAsiaTheme="majorEastAsia" w:cstheme="majorEastAsia"/>
          <w:b/>
          <w:bCs/>
          <w:sz w:val="24"/>
          <w:szCs w:val="24"/>
          <w:lang w:eastAsia="zh-CN"/>
        </w:rPr>
        <w:t>投标文件的装订和标记</w:t>
      </w:r>
      <w:r>
        <w:rPr>
          <w:rFonts w:hint="eastAsia" w:asciiTheme="majorEastAsia" w:hAnsiTheme="majorEastAsia" w:eastAsiaTheme="majorEastAsia" w:cstheme="majorEastAsia"/>
          <w:b/>
          <w:bCs/>
          <w:w w:val="99"/>
          <w:sz w:val="24"/>
          <w:szCs w:val="24"/>
          <w:lang w:eastAsia="zh-CN"/>
        </w:rPr>
        <w:t xml:space="preserve"> </w:t>
      </w:r>
    </w:p>
    <w:p>
      <w:pPr>
        <w:keepNext w:val="0"/>
        <w:keepLines w:val="0"/>
        <w:pageBreakBefore w:val="0"/>
        <w:widowControl w:val="0"/>
        <w:kinsoku/>
        <w:wordWrap/>
        <w:overflowPunct/>
        <w:topLinePunct w:val="0"/>
        <w:autoSpaceDE/>
        <w:autoSpaceDN/>
        <w:bidi w:val="0"/>
        <w:adjustRightInd/>
        <w:spacing w:before="203" w:line="360" w:lineRule="auto"/>
        <w:ind w:left="609" w:leftChars="258" w:right="240" w:hanging="41" w:hangingChars="17"/>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2"/>
          <w:sz w:val="24"/>
          <w:szCs w:val="24"/>
          <w:lang w:eastAsia="zh-CN"/>
        </w:rPr>
        <w:t>投标文件的装订要求：投标文件正本及副本均须分册左侧装订，装订须固定</w:t>
      </w:r>
    </w:p>
    <w:p>
      <w:pPr>
        <w:pStyle w:val="2"/>
        <w:keepNext w:val="0"/>
        <w:keepLines w:val="0"/>
        <w:pageBreakBefore w:val="0"/>
        <w:widowControl w:val="0"/>
        <w:kinsoku/>
        <w:wordWrap/>
        <w:overflowPunct/>
        <w:topLinePunct w:val="0"/>
        <w:autoSpaceDE/>
        <w:autoSpaceDN/>
        <w:bidi w:val="0"/>
        <w:adjustRightInd/>
        <w:spacing w:before="151" w:line="360" w:lineRule="auto"/>
        <w:ind w:right="238"/>
        <w:textAlignment w:val="auto"/>
        <w:rPr>
          <w:rFonts w:hint="eastAsia" w:asciiTheme="majorEastAsia" w:hAnsiTheme="majorEastAsia" w:eastAsiaTheme="majorEastAsia" w:cstheme="majorEastAsia"/>
          <w:sz w:val="31"/>
          <w:szCs w:val="31"/>
          <w:lang w:eastAsia="zh-CN"/>
        </w:rPr>
      </w:pPr>
      <w:r>
        <w:rPr>
          <w:rFonts w:hint="eastAsia" w:asciiTheme="majorEastAsia" w:hAnsiTheme="majorEastAsia" w:eastAsiaTheme="majorEastAsia" w:cstheme="majorEastAsia"/>
          <w:lang w:eastAsia="zh-CN"/>
        </w:rPr>
        <w:t>不可拆散和换页，不得采用活页方式装订，并标注正本、副本。</w:t>
      </w: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2.2</w:t>
      </w:r>
      <w:r>
        <w:rPr>
          <w:rFonts w:hint="eastAsia" w:asciiTheme="majorEastAsia" w:hAnsiTheme="majorEastAsia" w:eastAsiaTheme="majorEastAsia" w:cstheme="majorEastAsia"/>
          <w:b/>
          <w:bCs/>
          <w:spacing w:val="-2"/>
          <w:sz w:val="24"/>
          <w:szCs w:val="24"/>
          <w:lang w:eastAsia="zh-CN"/>
        </w:rPr>
        <w:t xml:space="preserve"> </w:t>
      </w:r>
      <w:r>
        <w:rPr>
          <w:rFonts w:hint="eastAsia" w:asciiTheme="majorEastAsia" w:hAnsiTheme="majorEastAsia" w:eastAsiaTheme="majorEastAsia" w:cstheme="majorEastAsia"/>
          <w:b/>
          <w:bCs/>
          <w:sz w:val="24"/>
          <w:szCs w:val="24"/>
          <w:lang w:eastAsia="zh-CN"/>
        </w:rPr>
        <w:t>投标文件的提交</w:t>
      </w:r>
    </w:p>
    <w:p>
      <w:pPr>
        <w:pStyle w:val="2"/>
        <w:keepNext w:val="0"/>
        <w:keepLines w:val="0"/>
        <w:pageBreakBefore w:val="0"/>
        <w:widowControl w:val="0"/>
        <w:kinsoku/>
        <w:wordWrap/>
        <w:overflowPunct/>
        <w:topLinePunct w:val="0"/>
        <w:autoSpaceDE/>
        <w:autoSpaceDN/>
        <w:bidi w:val="0"/>
        <w:adjustRightInd/>
        <w:spacing w:line="360" w:lineRule="auto"/>
        <w:ind w:left="621"/>
        <w:textAlignment w:val="auto"/>
        <w:rPr>
          <w:rFonts w:hint="eastAsia" w:asciiTheme="majorEastAsia" w:hAnsiTheme="majorEastAsia" w:eastAsiaTheme="majorEastAsia" w:cstheme="majorEastAsia"/>
          <w:spacing w:val="-6"/>
          <w:lang w:eastAsia="zh-CN"/>
        </w:rPr>
      </w:pPr>
      <w:r>
        <w:rPr>
          <w:rFonts w:hint="eastAsia" w:asciiTheme="majorEastAsia" w:hAnsiTheme="majorEastAsia" w:eastAsiaTheme="majorEastAsia" w:cstheme="majorEastAsia"/>
          <w:lang w:eastAsia="zh-CN"/>
        </w:rPr>
        <w:t>投标人应按本须知前附表第</w:t>
      </w:r>
      <w:r>
        <w:rPr>
          <w:rFonts w:hint="eastAsia" w:asciiTheme="majorEastAsia" w:hAnsiTheme="majorEastAsia" w:eastAsiaTheme="majorEastAsia" w:cstheme="majorEastAsia"/>
          <w:spacing w:val="-78"/>
          <w:lang w:eastAsia="zh-CN"/>
        </w:rPr>
        <w:t xml:space="preserve"> </w:t>
      </w:r>
      <w:r>
        <w:rPr>
          <w:rFonts w:hint="eastAsia" w:asciiTheme="majorEastAsia" w:hAnsiTheme="majorEastAsia" w:eastAsiaTheme="majorEastAsia" w:cstheme="majorEastAsia"/>
          <w:b/>
          <w:bCs/>
          <w:lang w:eastAsia="zh-CN"/>
        </w:rPr>
        <w:t>16</w:t>
      </w:r>
      <w:r>
        <w:rPr>
          <w:rFonts w:hint="eastAsia" w:asciiTheme="majorEastAsia" w:hAnsiTheme="majorEastAsia" w:eastAsiaTheme="majorEastAsia" w:cstheme="majorEastAsia"/>
          <w:b/>
          <w:bCs/>
          <w:spacing w:val="-25"/>
          <w:lang w:eastAsia="zh-CN"/>
        </w:rPr>
        <w:t xml:space="preserve"> </w:t>
      </w:r>
      <w:r>
        <w:rPr>
          <w:rFonts w:hint="eastAsia" w:asciiTheme="majorEastAsia" w:hAnsiTheme="majorEastAsia" w:eastAsiaTheme="majorEastAsia" w:cstheme="majorEastAsia"/>
          <w:spacing w:val="-6"/>
          <w:lang w:eastAsia="zh-CN"/>
        </w:rPr>
        <w:t>项所规定的地点，于截止时间前提交投标文件。</w:t>
      </w:r>
    </w:p>
    <w:p>
      <w:pPr>
        <w:pStyle w:val="2"/>
        <w:keepNext w:val="0"/>
        <w:keepLines w:val="0"/>
        <w:pageBreakBefore w:val="0"/>
        <w:widowControl w:val="0"/>
        <w:kinsoku/>
        <w:wordWrap/>
        <w:overflowPunct/>
        <w:topLinePunct w:val="0"/>
        <w:autoSpaceDE/>
        <w:autoSpaceDN/>
        <w:bidi w:val="0"/>
        <w:adjustRightInd/>
        <w:spacing w:line="360" w:lineRule="auto"/>
        <w:ind w:left="621"/>
        <w:textAlignment w:val="auto"/>
        <w:rPr>
          <w:rFonts w:hint="eastAsia" w:asciiTheme="majorEastAsia" w:hAnsiTheme="majorEastAsia" w:eastAsiaTheme="majorEastAsia" w:cstheme="majorEastAsia"/>
          <w:spacing w:val="-6"/>
          <w:lang w:eastAsia="zh-CN"/>
        </w:rPr>
      </w:pP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eastAsia="zh-CN"/>
        </w:rPr>
        <w:t>2.3</w:t>
      </w:r>
      <w:r>
        <w:rPr>
          <w:rFonts w:hint="eastAsia" w:asciiTheme="majorEastAsia" w:hAnsiTheme="majorEastAsia" w:eastAsiaTheme="majorEastAsia" w:cstheme="majorEastAsia"/>
          <w:b/>
          <w:bCs/>
          <w:spacing w:val="-4"/>
          <w:sz w:val="24"/>
          <w:szCs w:val="24"/>
          <w:lang w:eastAsia="zh-CN"/>
        </w:rPr>
        <w:t xml:space="preserve"> </w:t>
      </w:r>
      <w:r>
        <w:rPr>
          <w:rFonts w:hint="eastAsia" w:asciiTheme="majorEastAsia" w:hAnsiTheme="majorEastAsia" w:eastAsiaTheme="majorEastAsia" w:cstheme="majorEastAsia"/>
          <w:b/>
          <w:bCs/>
          <w:sz w:val="24"/>
          <w:szCs w:val="24"/>
          <w:lang w:eastAsia="zh-CN"/>
        </w:rPr>
        <w:t>投标文件提交的截止时间</w:t>
      </w:r>
    </w:p>
    <w:p>
      <w:pPr>
        <w:pStyle w:val="2"/>
        <w:keepNext w:val="0"/>
        <w:keepLines w:val="0"/>
        <w:pageBreakBefore w:val="0"/>
        <w:widowControl w:val="0"/>
        <w:tabs>
          <w:tab w:val="left" w:pos="561"/>
        </w:tabs>
        <w:kinsoku/>
        <w:wordWrap/>
        <w:overflowPunct/>
        <w:topLinePunct w:val="0"/>
        <w:autoSpaceDE/>
        <w:autoSpaceDN/>
        <w:bidi w:val="0"/>
        <w:adjustRightInd/>
        <w:spacing w:line="360" w:lineRule="auto"/>
        <w:ind w:right="23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投标文件的截止时间见本须知前附表第</w:t>
      </w:r>
      <w:r>
        <w:rPr>
          <w:rFonts w:hint="eastAsia" w:asciiTheme="majorEastAsia" w:hAnsiTheme="majorEastAsia" w:eastAsiaTheme="majorEastAsia" w:cstheme="majorEastAsia"/>
          <w:spacing w:val="-62"/>
          <w:lang w:eastAsia="zh-CN"/>
        </w:rPr>
        <w:t xml:space="preserve"> </w:t>
      </w:r>
      <w:r>
        <w:rPr>
          <w:rFonts w:hint="eastAsia" w:asciiTheme="majorEastAsia" w:hAnsiTheme="majorEastAsia" w:eastAsiaTheme="majorEastAsia" w:cstheme="majorEastAsia"/>
          <w:b/>
          <w:bCs/>
          <w:lang w:eastAsia="zh-CN"/>
        </w:rPr>
        <w:t>16</w:t>
      </w:r>
      <w:r>
        <w:rPr>
          <w:rFonts w:hint="eastAsia" w:asciiTheme="majorEastAsia" w:hAnsiTheme="majorEastAsia" w:eastAsiaTheme="majorEastAsia" w:cstheme="majorEastAsia"/>
          <w:b/>
          <w:bCs/>
          <w:spacing w:val="-8"/>
          <w:lang w:eastAsia="zh-CN"/>
        </w:rPr>
        <w:t xml:space="preserve"> </w:t>
      </w:r>
      <w:r>
        <w:rPr>
          <w:rFonts w:hint="eastAsia" w:asciiTheme="majorEastAsia" w:hAnsiTheme="majorEastAsia" w:eastAsiaTheme="majorEastAsia" w:cstheme="majorEastAsia"/>
          <w:lang w:eastAsia="zh-CN"/>
        </w:rPr>
        <w:t>项规定。</w:t>
      </w:r>
    </w:p>
    <w:p>
      <w:pPr>
        <w:pStyle w:val="2"/>
        <w:keepNext w:val="0"/>
        <w:keepLines w:val="0"/>
        <w:pageBreakBefore w:val="0"/>
        <w:widowControl w:val="0"/>
        <w:kinsoku/>
        <w:wordWrap/>
        <w:overflowPunct/>
        <w:topLinePunct w:val="0"/>
        <w:autoSpaceDE/>
        <w:autoSpaceDN/>
        <w:bidi w:val="0"/>
        <w:adjustRightInd/>
        <w:spacing w:before="135" w:line="360" w:lineRule="auto"/>
        <w:ind w:left="561" w:right="236" w:hanging="420"/>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 招标人可按本章第一项第 </w:t>
      </w:r>
      <w:r>
        <w:rPr>
          <w:rFonts w:hint="eastAsia" w:asciiTheme="majorEastAsia" w:hAnsiTheme="majorEastAsia" w:eastAsiaTheme="majorEastAsia" w:cstheme="majorEastAsia"/>
          <w:lang w:val="en-US" w:eastAsia="zh-CN"/>
        </w:rPr>
        <w:t xml:space="preserve">7 </w:t>
      </w:r>
      <w:r>
        <w:rPr>
          <w:rFonts w:hint="eastAsia" w:asciiTheme="majorEastAsia" w:hAnsiTheme="majorEastAsia" w:eastAsiaTheme="majorEastAsia" w:cstheme="majorEastAsia"/>
          <w:spacing w:val="-29"/>
          <w:lang w:eastAsia="zh-CN"/>
        </w:rPr>
        <w:t xml:space="preserve"> </w:t>
      </w:r>
      <w:r>
        <w:rPr>
          <w:rFonts w:hint="eastAsia" w:asciiTheme="majorEastAsia" w:hAnsiTheme="majorEastAsia" w:eastAsiaTheme="majorEastAsia" w:cstheme="majorEastAsia"/>
          <w:spacing w:val="-5"/>
          <w:lang w:eastAsia="zh-CN"/>
        </w:rPr>
        <w:t>条（投标有效期）规定以修改补充通知的方式，酌</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情延长提交投标文件的截止时间。在此情况下，投标人的所有权利和义务以及</w:t>
      </w:r>
      <w:r>
        <w:rPr>
          <w:rFonts w:hint="eastAsia" w:asciiTheme="majorEastAsia" w:hAnsiTheme="majorEastAsia" w:eastAsiaTheme="majorEastAsia" w:cstheme="majorEastAsia"/>
          <w:lang w:eastAsia="zh-CN"/>
        </w:rPr>
        <w:t xml:space="preserve"> 投标人受制约的截止时间，均以延长后新的投标截止时间为准。</w:t>
      </w:r>
    </w:p>
    <w:p>
      <w:pPr>
        <w:pStyle w:val="2"/>
        <w:keepNext w:val="0"/>
        <w:keepLines w:val="0"/>
        <w:pageBreakBefore w:val="0"/>
        <w:widowControl w:val="0"/>
        <w:kinsoku/>
        <w:wordWrap/>
        <w:overflowPunct/>
        <w:topLinePunct w:val="0"/>
        <w:autoSpaceDE/>
        <w:autoSpaceDN/>
        <w:bidi w:val="0"/>
        <w:adjustRightInd/>
        <w:spacing w:before="46" w:line="360" w:lineRule="auto"/>
        <w:ind w:left="561" w:right="235" w:hanging="42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lang w:eastAsia="zh-CN"/>
        </w:rPr>
        <w:t xml:space="preserve">3. </w:t>
      </w:r>
      <w:r>
        <w:rPr>
          <w:rFonts w:hint="eastAsia" w:asciiTheme="majorEastAsia" w:hAnsiTheme="majorEastAsia" w:eastAsiaTheme="majorEastAsia" w:cstheme="majorEastAsia"/>
          <w:spacing w:val="-3"/>
          <w:lang w:eastAsia="zh-CN"/>
        </w:rPr>
        <w:t xml:space="preserve">到投标截止时间止，招标人收到的投标文件少于 </w:t>
      </w: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spacing w:val="-25"/>
          <w:lang w:eastAsia="zh-CN"/>
        </w:rPr>
        <w:t xml:space="preserve"> </w:t>
      </w:r>
      <w:r>
        <w:rPr>
          <w:rFonts w:hint="eastAsia" w:asciiTheme="majorEastAsia" w:hAnsiTheme="majorEastAsia" w:eastAsiaTheme="majorEastAsia" w:cstheme="majorEastAsia"/>
          <w:spacing w:val="-4"/>
          <w:lang w:eastAsia="zh-CN"/>
        </w:rPr>
        <w:t>个时，招标人将依法重新组</w:t>
      </w:r>
      <w:r>
        <w:rPr>
          <w:rFonts w:hint="eastAsia" w:asciiTheme="majorEastAsia" w:hAnsiTheme="majorEastAsia" w:eastAsiaTheme="majorEastAsia" w:cstheme="majorEastAsia"/>
          <w:lang w:eastAsia="zh-CN"/>
        </w:rPr>
        <w:t xml:space="preserve"> 织招标。</w:t>
      </w: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24"/>
          <w:szCs w:val="24"/>
          <w:lang w:eastAsia="zh-CN"/>
        </w:rPr>
        <w:t>2.4</w:t>
      </w:r>
      <w:r>
        <w:rPr>
          <w:rFonts w:hint="eastAsia" w:asciiTheme="majorEastAsia" w:hAnsiTheme="majorEastAsia" w:eastAsiaTheme="majorEastAsia" w:cstheme="majorEastAsia"/>
          <w:b/>
          <w:bCs/>
          <w:spacing w:val="-2"/>
          <w:sz w:val="24"/>
          <w:szCs w:val="24"/>
          <w:lang w:eastAsia="zh-CN"/>
        </w:rPr>
        <w:t xml:space="preserve"> </w:t>
      </w:r>
      <w:r>
        <w:rPr>
          <w:rFonts w:hint="eastAsia" w:asciiTheme="majorEastAsia" w:hAnsiTheme="majorEastAsia" w:eastAsiaTheme="majorEastAsia" w:cstheme="majorEastAsia"/>
          <w:b/>
          <w:bCs/>
          <w:sz w:val="24"/>
          <w:szCs w:val="24"/>
          <w:lang w:eastAsia="zh-CN"/>
        </w:rPr>
        <w:t>迟交的投标文件</w:t>
      </w:r>
    </w:p>
    <w:p>
      <w:pPr>
        <w:pStyle w:val="2"/>
        <w:keepNext w:val="0"/>
        <w:keepLines w:val="0"/>
        <w:pageBreakBefore w:val="0"/>
        <w:widowControl w:val="0"/>
        <w:kinsoku/>
        <w:wordWrap/>
        <w:overflowPunct/>
        <w:topLinePunct w:val="0"/>
        <w:autoSpaceDE/>
        <w:autoSpaceDN/>
        <w:bidi w:val="0"/>
        <w:adjustRightInd/>
        <w:spacing w:line="360" w:lineRule="auto"/>
        <w:ind w:right="235" w:firstLine="479"/>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lang w:eastAsia="zh-CN"/>
        </w:rPr>
        <w:t>招标人在规定的投标截止时间以后收到的投标文件，将被拒绝并退回给投标人。</w:t>
      </w: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2.5</w:t>
      </w:r>
      <w:r>
        <w:rPr>
          <w:rFonts w:hint="eastAsia" w:asciiTheme="majorEastAsia" w:hAnsiTheme="majorEastAsia" w:eastAsiaTheme="majorEastAsia" w:cstheme="majorEastAsia"/>
          <w:b/>
          <w:bCs/>
          <w:spacing w:val="-4"/>
          <w:sz w:val="24"/>
          <w:szCs w:val="24"/>
          <w:lang w:eastAsia="zh-CN"/>
        </w:rPr>
        <w:t xml:space="preserve"> </w:t>
      </w:r>
      <w:r>
        <w:rPr>
          <w:rFonts w:hint="eastAsia" w:asciiTheme="majorEastAsia" w:hAnsiTheme="majorEastAsia" w:eastAsiaTheme="majorEastAsia" w:cstheme="majorEastAsia"/>
          <w:b/>
          <w:bCs/>
          <w:sz w:val="24"/>
          <w:szCs w:val="24"/>
          <w:lang w:eastAsia="zh-CN"/>
        </w:rPr>
        <w:t>投标文件的补充、修改与撤回</w:t>
      </w:r>
    </w:p>
    <w:p>
      <w:pPr>
        <w:pStyle w:val="2"/>
        <w:keepNext w:val="0"/>
        <w:keepLines w:val="0"/>
        <w:pageBreakBefore w:val="0"/>
        <w:widowControl w:val="0"/>
        <w:kinsoku/>
        <w:wordWrap/>
        <w:overflowPunct/>
        <w:topLinePunct w:val="0"/>
        <w:autoSpaceDE/>
        <w:autoSpaceDN/>
        <w:bidi w:val="0"/>
        <w:adjustRightInd/>
        <w:spacing w:before="154" w:line="360" w:lineRule="auto"/>
        <w:ind w:left="561"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 投标人在提交投标文件以后，在规定的投标截止时间 3</w:t>
      </w:r>
      <w:r>
        <w:rPr>
          <w:rFonts w:hint="eastAsia" w:asciiTheme="majorEastAsia" w:hAnsiTheme="majorEastAsia" w:eastAsiaTheme="majorEastAsia" w:cstheme="majorEastAsia"/>
          <w:spacing w:val="-3"/>
          <w:lang w:eastAsia="zh-CN"/>
        </w:rPr>
        <w:t xml:space="preserve"> </w:t>
      </w:r>
      <w:r>
        <w:rPr>
          <w:rFonts w:hint="eastAsia" w:asciiTheme="majorEastAsia" w:hAnsiTheme="majorEastAsia" w:eastAsiaTheme="majorEastAsia" w:cstheme="majorEastAsia"/>
          <w:lang w:eastAsia="zh-CN"/>
        </w:rPr>
        <w:t xml:space="preserve">日前，可以书面形式补 </w:t>
      </w:r>
      <w:r>
        <w:rPr>
          <w:rFonts w:hint="eastAsia" w:asciiTheme="majorEastAsia" w:hAnsiTheme="majorEastAsia" w:eastAsiaTheme="majorEastAsia" w:cstheme="majorEastAsia"/>
          <w:spacing w:val="-3"/>
          <w:lang w:eastAsia="zh-CN"/>
        </w:rPr>
        <w:t>充修改或撤回已提交的投标文件，并以书面形式通知招标人。补充、修改的内</w:t>
      </w:r>
      <w:r>
        <w:rPr>
          <w:rFonts w:hint="eastAsia" w:asciiTheme="majorEastAsia" w:hAnsiTheme="majorEastAsia" w:eastAsiaTheme="majorEastAsia" w:cstheme="majorEastAsia"/>
          <w:lang w:eastAsia="zh-CN"/>
        </w:rPr>
        <w:t>容为投标文件的组成部分。</w:t>
      </w:r>
    </w:p>
    <w:p>
      <w:pPr>
        <w:pStyle w:val="2"/>
        <w:keepNext w:val="0"/>
        <w:keepLines w:val="0"/>
        <w:pageBreakBefore w:val="0"/>
        <w:widowControl w:val="0"/>
        <w:kinsoku/>
        <w:wordWrap/>
        <w:overflowPunct/>
        <w:topLinePunct w:val="0"/>
        <w:autoSpaceDE/>
        <w:autoSpaceDN/>
        <w:bidi w:val="0"/>
        <w:adjustRightInd/>
        <w:spacing w:before="154" w:line="360" w:lineRule="auto"/>
        <w:ind w:left="561" w:hanging="42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 投标人对投标文件的补充、修改，应按本章第四项第 </w:t>
      </w:r>
      <w:r>
        <w:rPr>
          <w:rFonts w:hint="eastAsia" w:asciiTheme="majorEastAsia" w:hAnsiTheme="majorEastAsia" w:eastAsiaTheme="majorEastAsia" w:cstheme="majorEastAsia"/>
          <w:lang w:val="en-US" w:eastAsia="zh-CN"/>
        </w:rPr>
        <w:t>5</w:t>
      </w:r>
      <w:r>
        <w:rPr>
          <w:rFonts w:hint="eastAsia" w:asciiTheme="majorEastAsia" w:hAnsiTheme="majorEastAsia" w:eastAsiaTheme="majorEastAsia" w:cstheme="majorEastAsia"/>
          <w:spacing w:val="-3"/>
          <w:lang w:eastAsia="zh-CN"/>
        </w:rPr>
        <w:t xml:space="preserve"> </w:t>
      </w:r>
      <w:r>
        <w:rPr>
          <w:rFonts w:hint="eastAsia" w:asciiTheme="majorEastAsia" w:hAnsiTheme="majorEastAsia" w:eastAsiaTheme="majorEastAsia" w:cstheme="majorEastAsia"/>
          <w:lang w:eastAsia="zh-CN"/>
        </w:rPr>
        <w:t>条和第</w:t>
      </w:r>
      <w:r>
        <w:rPr>
          <w:rFonts w:hint="eastAsia" w:asciiTheme="majorEastAsia" w:hAnsiTheme="majorEastAsia" w:eastAsiaTheme="majorEastAsia" w:cstheme="majorEastAsia"/>
          <w:lang w:val="en-US" w:eastAsia="zh-CN"/>
        </w:rPr>
        <w:t>6条的</w:t>
      </w:r>
      <w:r>
        <w:rPr>
          <w:rFonts w:hint="eastAsia" w:asciiTheme="majorEastAsia" w:hAnsiTheme="majorEastAsia" w:eastAsiaTheme="majorEastAsia" w:cstheme="majorEastAsia"/>
          <w:spacing w:val="-6"/>
          <w:lang w:eastAsia="zh-CN"/>
        </w:rPr>
        <w:t>有关规定标记和提交，并在内外层投标文件袋上清楚标明“补充、修改”</w:t>
      </w:r>
      <w:r>
        <w:rPr>
          <w:rFonts w:hint="eastAsia" w:asciiTheme="majorEastAsia" w:hAnsiTheme="majorEastAsia" w:eastAsiaTheme="majorEastAsia" w:cstheme="majorEastAsia"/>
          <w:lang w:eastAsia="zh-CN"/>
        </w:rPr>
        <w:t xml:space="preserve"> 或“撤回”字样。</w:t>
      </w:r>
    </w:p>
    <w:p>
      <w:pPr>
        <w:pStyle w:val="2"/>
        <w:keepNext w:val="0"/>
        <w:keepLines w:val="0"/>
        <w:pageBreakBefore w:val="0"/>
        <w:widowControl w:val="0"/>
        <w:kinsoku/>
        <w:wordWrap/>
        <w:overflowPunct/>
        <w:topLinePunct w:val="0"/>
        <w:autoSpaceDE/>
        <w:autoSpaceDN/>
        <w:bidi w:val="0"/>
        <w:adjustRightInd/>
        <w:spacing w:before="43" w:line="360" w:lineRule="auto"/>
        <w:ind w:right="238"/>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spacing w:val="20"/>
          <w:lang w:eastAsia="zh-CN"/>
        </w:rPr>
        <w:t xml:space="preserve"> </w:t>
      </w:r>
      <w:r>
        <w:rPr>
          <w:rFonts w:hint="eastAsia" w:asciiTheme="majorEastAsia" w:hAnsiTheme="majorEastAsia" w:eastAsiaTheme="majorEastAsia" w:cstheme="majorEastAsia"/>
          <w:lang w:eastAsia="zh-CN"/>
        </w:rPr>
        <w:t>在投标截止时间之后，投标人不得补充、修改投标文件。</w:t>
      </w: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29"/>
          <w:szCs w:val="29"/>
          <w:lang w:eastAsia="zh-CN"/>
        </w:rPr>
      </w:pPr>
      <w:r>
        <w:rPr>
          <w:rFonts w:hint="eastAsia" w:asciiTheme="majorEastAsia" w:hAnsiTheme="majorEastAsia" w:eastAsiaTheme="majorEastAsia" w:cstheme="majorEastAsia"/>
          <w:b/>
          <w:bCs/>
          <w:sz w:val="24"/>
          <w:szCs w:val="24"/>
          <w:lang w:eastAsia="zh-CN"/>
        </w:rPr>
        <w:t>2.6</w:t>
      </w:r>
      <w:r>
        <w:rPr>
          <w:rFonts w:hint="eastAsia" w:asciiTheme="majorEastAsia" w:hAnsiTheme="majorEastAsia" w:eastAsiaTheme="majorEastAsia" w:cstheme="majorEastAsia"/>
          <w:b/>
          <w:bCs/>
          <w:spacing w:val="-3"/>
          <w:sz w:val="24"/>
          <w:szCs w:val="24"/>
          <w:lang w:eastAsia="zh-CN"/>
        </w:rPr>
        <w:t xml:space="preserve"> </w:t>
      </w:r>
      <w:r>
        <w:rPr>
          <w:rFonts w:hint="eastAsia" w:asciiTheme="majorEastAsia" w:hAnsiTheme="majorEastAsia" w:eastAsiaTheme="majorEastAsia" w:cstheme="majorEastAsia"/>
          <w:b/>
          <w:bCs/>
          <w:sz w:val="24"/>
          <w:szCs w:val="24"/>
          <w:lang w:eastAsia="zh-CN"/>
        </w:rPr>
        <w:t>资格后审申请书材料的更新</w:t>
      </w:r>
    </w:p>
    <w:p>
      <w:pPr>
        <w:pStyle w:val="2"/>
        <w:keepNext w:val="0"/>
        <w:keepLines w:val="0"/>
        <w:pageBreakBefore w:val="0"/>
        <w:widowControl w:val="0"/>
        <w:kinsoku/>
        <w:wordWrap/>
        <w:overflowPunct/>
        <w:topLinePunct w:val="0"/>
        <w:autoSpaceDE/>
        <w:autoSpaceDN/>
        <w:bidi w:val="0"/>
        <w:adjustRightInd/>
        <w:spacing w:line="360" w:lineRule="auto"/>
        <w:ind w:firstLine="476"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pacing w:val="-1"/>
          <w:lang w:eastAsia="zh-CN"/>
        </w:rPr>
        <w:t>投标人在提交投标文件时，如其资质内容发生重大变化，投标人须对其重新更新，</w:t>
      </w:r>
      <w:r>
        <w:rPr>
          <w:rFonts w:hint="eastAsia" w:asciiTheme="majorEastAsia" w:hAnsiTheme="majorEastAsia" w:eastAsiaTheme="majorEastAsia" w:cstheme="majorEastAsia"/>
          <w:spacing w:val="-100"/>
          <w:lang w:eastAsia="zh-CN"/>
        </w:rPr>
        <w:t xml:space="preserve"> </w:t>
      </w:r>
      <w:r>
        <w:rPr>
          <w:rFonts w:hint="eastAsia" w:asciiTheme="majorEastAsia" w:hAnsiTheme="majorEastAsia" w:eastAsiaTheme="majorEastAsia" w:cstheme="majorEastAsia"/>
          <w:spacing w:val="2"/>
          <w:lang w:eastAsia="zh-CN"/>
        </w:rPr>
        <w:t>以证明其仍能满足资格审查评审标准，并且所提供的材料是经过确认的。如果在</w:t>
      </w:r>
      <w:r>
        <w:rPr>
          <w:rFonts w:hint="eastAsia" w:asciiTheme="majorEastAsia" w:hAnsiTheme="majorEastAsia" w:eastAsiaTheme="majorEastAsia" w:cstheme="majorEastAsia"/>
          <w:spacing w:val="-105"/>
          <w:lang w:eastAsia="zh-CN"/>
        </w:rPr>
        <w:t xml:space="preserve"> </w:t>
      </w:r>
      <w:r>
        <w:rPr>
          <w:rFonts w:hint="eastAsia" w:asciiTheme="majorEastAsia" w:hAnsiTheme="majorEastAsia" w:eastAsiaTheme="majorEastAsia" w:cstheme="majorEastAsia"/>
          <w:lang w:eastAsia="zh-CN"/>
        </w:rPr>
        <w:t>评标时投标人已经不能达到资格评审标准，其投标将被拒绝。</w:t>
      </w: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highlight w:val="red"/>
          <w:lang w:eastAsia="zh-CN"/>
        </w:rPr>
      </w:pPr>
    </w:p>
    <w:p>
      <w:pPr>
        <w:keepNext w:val="0"/>
        <w:keepLines w:val="0"/>
        <w:pageBreakBefore w:val="0"/>
        <w:widowControl w:val="0"/>
        <w:kinsoku/>
        <w:wordWrap/>
        <w:overflowPunct/>
        <w:topLinePunct w:val="0"/>
        <w:autoSpaceDE/>
        <w:autoSpaceDN/>
        <w:bidi w:val="0"/>
        <w:adjustRightInd/>
        <w:spacing w:line="360" w:lineRule="auto"/>
        <w:ind w:left="142" w:right="238"/>
        <w:textAlignment w:val="auto"/>
        <w:rPr>
          <w:rFonts w:hint="eastAsia" w:asciiTheme="majorEastAsia" w:hAnsiTheme="majorEastAsia" w:eastAsiaTheme="majorEastAsia" w:cstheme="majorEastAsia"/>
          <w:b/>
          <w:bCs/>
          <w:sz w:val="30"/>
          <w:szCs w:val="30"/>
          <w:highlight w:val="none"/>
          <w:lang w:eastAsia="zh-CN"/>
        </w:rPr>
      </w:pPr>
      <w:r>
        <w:rPr>
          <w:rFonts w:hint="eastAsia" w:asciiTheme="majorEastAsia" w:hAnsiTheme="majorEastAsia" w:eastAsiaTheme="majorEastAsia" w:cstheme="majorEastAsia"/>
          <w:b/>
          <w:bCs/>
          <w:sz w:val="24"/>
          <w:szCs w:val="24"/>
          <w:highlight w:val="none"/>
          <w:lang w:eastAsia="zh-CN"/>
        </w:rPr>
        <w:t>2.7</w:t>
      </w:r>
      <w:r>
        <w:rPr>
          <w:rFonts w:hint="eastAsia" w:asciiTheme="majorEastAsia" w:hAnsiTheme="majorEastAsia" w:eastAsiaTheme="majorEastAsia" w:cstheme="majorEastAsia"/>
          <w:b/>
          <w:bCs/>
          <w:spacing w:val="-5"/>
          <w:sz w:val="24"/>
          <w:szCs w:val="24"/>
          <w:highlight w:val="none"/>
          <w:lang w:eastAsia="zh-CN"/>
        </w:rPr>
        <w:t xml:space="preserve"> </w:t>
      </w:r>
      <w:r>
        <w:rPr>
          <w:rFonts w:hint="eastAsia" w:asciiTheme="majorEastAsia" w:hAnsiTheme="majorEastAsia" w:eastAsiaTheme="majorEastAsia" w:cstheme="majorEastAsia"/>
          <w:b/>
          <w:bCs/>
          <w:sz w:val="24"/>
          <w:szCs w:val="24"/>
          <w:highlight w:val="none"/>
          <w:lang w:eastAsia="zh-CN"/>
        </w:rPr>
        <w:t>性能与供货周期考核及违约赔偿</w:t>
      </w:r>
    </w:p>
    <w:p>
      <w:pPr>
        <w:keepNext w:val="0"/>
        <w:keepLines w:val="0"/>
        <w:pageBreakBefore w:val="0"/>
        <w:widowControl w:val="0"/>
        <w:kinsoku/>
        <w:wordWrap/>
        <w:overflowPunct/>
        <w:topLinePunct w:val="0"/>
        <w:autoSpaceDE/>
        <w:autoSpaceDN/>
        <w:bidi w:val="0"/>
        <w:adjustRightInd/>
        <w:spacing w:line="360" w:lineRule="auto"/>
        <w:ind w:left="456" w:right="238" w:hanging="315"/>
        <w:textAlignment w:val="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b/>
          <w:bCs/>
          <w:sz w:val="21"/>
          <w:szCs w:val="21"/>
          <w:highlight w:val="none"/>
          <w:lang w:eastAsia="zh-CN"/>
        </w:rPr>
        <w:t>2.7.1 性能保证：</w:t>
      </w:r>
      <w:r>
        <w:rPr>
          <w:rFonts w:hint="eastAsia" w:asciiTheme="majorEastAsia" w:hAnsiTheme="majorEastAsia" w:eastAsiaTheme="majorEastAsia" w:cstheme="majorEastAsia"/>
          <w:b/>
          <w:bCs/>
          <w:spacing w:val="-104"/>
          <w:sz w:val="21"/>
          <w:szCs w:val="21"/>
          <w:highlight w:val="none"/>
          <w:lang w:eastAsia="zh-CN"/>
        </w:rPr>
        <w:t xml:space="preserve"> </w:t>
      </w:r>
      <w:r>
        <w:rPr>
          <w:rFonts w:hint="eastAsia" w:asciiTheme="majorEastAsia" w:hAnsiTheme="majorEastAsia" w:eastAsiaTheme="majorEastAsia" w:cstheme="majorEastAsia"/>
          <w:b/>
          <w:bCs/>
          <w:spacing w:val="-104"/>
          <w:sz w:val="21"/>
          <w:szCs w:val="21"/>
          <w:highlight w:val="none"/>
          <w:lang w:val="en-US" w:eastAsia="zh-CN"/>
        </w:rPr>
        <w:t xml:space="preserve">   </w:t>
      </w:r>
      <w:r>
        <w:rPr>
          <w:rFonts w:hint="eastAsia" w:asciiTheme="majorEastAsia" w:hAnsiTheme="majorEastAsia" w:eastAsiaTheme="majorEastAsia" w:cstheme="majorEastAsia"/>
          <w:spacing w:val="-2"/>
          <w:sz w:val="21"/>
          <w:szCs w:val="21"/>
          <w:highlight w:val="none"/>
          <w:lang w:eastAsia="zh-CN"/>
        </w:rPr>
        <w:t>质保期二年，质保期内出现任何质量问题免费更换。乙方保证本工</w:t>
      </w:r>
      <w:r>
        <w:rPr>
          <w:rFonts w:hint="eastAsia" w:asciiTheme="majorEastAsia" w:hAnsiTheme="majorEastAsia" w:eastAsiaTheme="majorEastAsia" w:cstheme="majorEastAsia"/>
          <w:sz w:val="21"/>
          <w:szCs w:val="21"/>
          <w:highlight w:val="none"/>
          <w:lang w:eastAsia="zh-CN"/>
        </w:rPr>
        <w:t>艺段的</w:t>
      </w:r>
      <w:r>
        <w:rPr>
          <w:rFonts w:hint="eastAsia" w:asciiTheme="majorEastAsia" w:hAnsiTheme="majorEastAsia" w:eastAsiaTheme="majorEastAsia" w:cstheme="majorEastAsia"/>
          <w:spacing w:val="-41"/>
          <w:sz w:val="21"/>
          <w:szCs w:val="21"/>
          <w:highlight w:val="none"/>
          <w:lang w:eastAsia="zh-CN"/>
        </w:rPr>
        <w:t xml:space="preserve"> </w:t>
      </w:r>
      <w:r>
        <w:rPr>
          <w:rFonts w:hint="eastAsia" w:asciiTheme="majorEastAsia" w:hAnsiTheme="majorEastAsia" w:eastAsiaTheme="majorEastAsia" w:cstheme="majorEastAsia"/>
          <w:sz w:val="21"/>
          <w:szCs w:val="21"/>
          <w:highlight w:val="none"/>
          <w:lang w:eastAsia="zh-CN"/>
        </w:rPr>
        <w:t>COD</w:t>
      </w:r>
      <w:r>
        <w:rPr>
          <w:rFonts w:hint="eastAsia" w:asciiTheme="majorEastAsia" w:hAnsiTheme="majorEastAsia" w:eastAsiaTheme="majorEastAsia" w:cstheme="majorEastAsia"/>
          <w:spacing w:val="13"/>
          <w:sz w:val="21"/>
          <w:szCs w:val="21"/>
          <w:highlight w:val="none"/>
          <w:lang w:eastAsia="zh-CN"/>
        </w:rPr>
        <w:t xml:space="preserve"> </w:t>
      </w:r>
      <w:r>
        <w:rPr>
          <w:rFonts w:hint="eastAsia" w:asciiTheme="majorEastAsia" w:hAnsiTheme="majorEastAsia" w:eastAsiaTheme="majorEastAsia" w:cstheme="majorEastAsia"/>
          <w:sz w:val="21"/>
          <w:szCs w:val="21"/>
          <w:highlight w:val="none"/>
          <w:lang w:eastAsia="zh-CN"/>
        </w:rPr>
        <w:t>去除率为</w:t>
      </w:r>
      <w:r>
        <w:rPr>
          <w:rFonts w:hint="eastAsia" w:asciiTheme="majorEastAsia" w:hAnsiTheme="majorEastAsia" w:eastAsiaTheme="majorEastAsia" w:cstheme="majorEastAsia"/>
          <w:spacing w:val="-41"/>
          <w:sz w:val="21"/>
          <w:szCs w:val="21"/>
          <w:highlight w:val="none"/>
          <w:lang w:eastAsia="zh-CN"/>
        </w:rPr>
        <w:t xml:space="preserve"> </w:t>
      </w:r>
      <w:r>
        <w:rPr>
          <w:rFonts w:hint="eastAsia" w:asciiTheme="majorEastAsia" w:hAnsiTheme="majorEastAsia" w:eastAsiaTheme="majorEastAsia" w:cstheme="majorEastAsia"/>
          <w:spacing w:val="-6"/>
          <w:sz w:val="21"/>
          <w:szCs w:val="21"/>
          <w:highlight w:val="none"/>
          <w:lang w:eastAsia="zh-CN"/>
        </w:rPr>
        <w:t>30%</w:t>
      </w:r>
      <w:r>
        <w:rPr>
          <w:rFonts w:hint="eastAsia" w:asciiTheme="majorEastAsia" w:hAnsiTheme="majorEastAsia" w:eastAsiaTheme="majorEastAsia" w:cstheme="majorEastAsia"/>
          <w:spacing w:val="-6"/>
          <w:sz w:val="21"/>
          <w:szCs w:val="21"/>
          <w:highlight w:val="none"/>
          <w:lang w:val="en-US" w:eastAsia="zh-CN"/>
        </w:rPr>
        <w:t xml:space="preserve"> </w:t>
      </w:r>
      <w:r>
        <w:rPr>
          <w:rFonts w:hint="eastAsia" w:asciiTheme="majorEastAsia" w:hAnsiTheme="majorEastAsia" w:eastAsiaTheme="majorEastAsia" w:cstheme="majorEastAsia"/>
          <w:spacing w:val="-6"/>
          <w:sz w:val="21"/>
          <w:szCs w:val="21"/>
          <w:highlight w:val="none"/>
          <w:lang w:eastAsia="zh-CN"/>
        </w:rPr>
        <w:t>以上，且不引入新的污染物或产生二次污染，否则甲方将进行罚款，</w:t>
      </w:r>
      <w:r>
        <w:rPr>
          <w:rFonts w:hint="eastAsia" w:asciiTheme="majorEastAsia" w:hAnsiTheme="majorEastAsia" w:eastAsiaTheme="majorEastAsia" w:cstheme="majorEastAsia"/>
          <w:spacing w:val="-101"/>
          <w:sz w:val="21"/>
          <w:szCs w:val="21"/>
          <w:highlight w:val="none"/>
          <w:lang w:eastAsia="zh-CN"/>
        </w:rPr>
        <w:t xml:space="preserve"> </w:t>
      </w:r>
      <w:r>
        <w:rPr>
          <w:rFonts w:hint="eastAsia" w:asciiTheme="majorEastAsia" w:hAnsiTheme="majorEastAsia" w:eastAsiaTheme="majorEastAsia" w:cstheme="majorEastAsia"/>
          <w:sz w:val="21"/>
          <w:szCs w:val="21"/>
          <w:highlight w:val="none"/>
          <w:lang w:eastAsia="zh-CN"/>
        </w:rPr>
        <w:t>具体罚则：</w:t>
      </w:r>
    </w:p>
    <w:p>
      <w:pPr>
        <w:keepNext w:val="0"/>
        <w:keepLines w:val="0"/>
        <w:pageBreakBefore w:val="0"/>
        <w:widowControl w:val="0"/>
        <w:kinsoku/>
        <w:wordWrap/>
        <w:overflowPunct/>
        <w:topLinePunct w:val="0"/>
        <w:autoSpaceDE/>
        <w:autoSpaceDN/>
        <w:bidi w:val="0"/>
        <w:adjustRightInd/>
        <w:spacing w:line="360" w:lineRule="auto"/>
        <w:ind w:left="456" w:right="238" w:hanging="315"/>
        <w:textAlignment w:val="auto"/>
        <w:rPr>
          <w:rFonts w:hint="eastAsia" w:asciiTheme="majorEastAsia" w:hAnsiTheme="majorEastAsia" w:eastAsiaTheme="majorEastAsia" w:cstheme="majorEastAsia"/>
          <w:sz w:val="21"/>
          <w:szCs w:val="21"/>
          <w:highlight w:val="none"/>
          <w:lang w:val="en-US" w:eastAsia="zh-CN"/>
        </w:rPr>
      </w:pPr>
      <w:r>
        <w:rPr>
          <w:rFonts w:hint="eastAsia" w:asciiTheme="majorEastAsia" w:hAnsiTheme="majorEastAsia" w:eastAsiaTheme="majorEastAsia" w:cstheme="majorEastAsia"/>
          <w:sz w:val="21"/>
          <w:szCs w:val="21"/>
          <w:highlight w:val="none"/>
          <w:lang w:val="en-US" w:eastAsia="zh-CN"/>
        </w:rPr>
        <w:t>1、COD去除率不能达到30%以上，乙方无条件退款退货，并承担由此给甲方造成的所有损失。</w:t>
      </w:r>
    </w:p>
    <w:p>
      <w:pPr>
        <w:keepNext w:val="0"/>
        <w:keepLines w:val="0"/>
        <w:pageBreakBefore w:val="0"/>
        <w:widowControl w:val="0"/>
        <w:kinsoku/>
        <w:wordWrap/>
        <w:overflowPunct/>
        <w:topLinePunct w:val="0"/>
        <w:autoSpaceDE/>
        <w:autoSpaceDN/>
        <w:bidi w:val="0"/>
        <w:adjustRightInd/>
        <w:spacing w:line="360" w:lineRule="auto"/>
        <w:ind w:left="456" w:right="238" w:hanging="315"/>
        <w:textAlignment w:val="auto"/>
        <w:rPr>
          <w:rFonts w:hint="default" w:asciiTheme="majorEastAsia" w:hAnsiTheme="majorEastAsia" w:eastAsiaTheme="majorEastAsia" w:cstheme="majorEastAsia"/>
          <w:sz w:val="21"/>
          <w:szCs w:val="21"/>
          <w:highlight w:val="none"/>
          <w:lang w:val="en-US" w:eastAsia="zh-CN"/>
        </w:rPr>
      </w:pPr>
      <w:r>
        <w:rPr>
          <w:rFonts w:hint="eastAsia" w:asciiTheme="majorEastAsia" w:hAnsiTheme="majorEastAsia" w:eastAsiaTheme="majorEastAsia" w:cstheme="majorEastAsia"/>
          <w:sz w:val="21"/>
          <w:szCs w:val="21"/>
          <w:highlight w:val="none"/>
          <w:lang w:val="en-US" w:eastAsia="zh-CN"/>
        </w:rPr>
        <w:t>2、乙方产品投加后引入新的污染物或产生二次污染的，乙方退款退货，并承担由此给甲方造成的全部损失。</w:t>
      </w:r>
    </w:p>
    <w:p>
      <w:pPr>
        <w:keepNext w:val="0"/>
        <w:keepLines w:val="0"/>
        <w:pageBreakBefore w:val="0"/>
        <w:widowControl w:val="0"/>
        <w:kinsoku/>
        <w:wordWrap/>
        <w:overflowPunct/>
        <w:topLinePunct w:val="0"/>
        <w:autoSpaceDE/>
        <w:autoSpaceDN/>
        <w:bidi w:val="0"/>
        <w:adjustRightInd/>
        <w:spacing w:before="28" w:line="360" w:lineRule="auto"/>
        <w:ind w:left="142" w:right="238"/>
        <w:textAlignment w:val="auto"/>
        <w:rPr>
          <w:rFonts w:hint="eastAsia" w:asciiTheme="majorEastAsia" w:hAnsiTheme="majorEastAsia" w:eastAsiaTheme="majorEastAsia" w:cstheme="majorEastAsia"/>
          <w:b/>
          <w:bCs/>
          <w:sz w:val="20"/>
          <w:szCs w:val="20"/>
          <w:highlight w:val="none"/>
          <w:lang w:eastAsia="zh-CN"/>
        </w:rPr>
      </w:pPr>
      <w:r>
        <w:rPr>
          <w:rFonts w:hint="eastAsia" w:asciiTheme="majorEastAsia" w:hAnsiTheme="majorEastAsia" w:eastAsiaTheme="majorEastAsia" w:cstheme="majorEastAsia"/>
          <w:b/>
          <w:bCs/>
          <w:sz w:val="21"/>
          <w:szCs w:val="21"/>
          <w:highlight w:val="none"/>
          <w:lang w:eastAsia="zh-CN"/>
        </w:rPr>
        <w:t>2.7.2</w:t>
      </w:r>
      <w:r>
        <w:rPr>
          <w:rFonts w:hint="eastAsia" w:asciiTheme="majorEastAsia" w:hAnsiTheme="majorEastAsia" w:eastAsiaTheme="majorEastAsia" w:cstheme="majorEastAsia"/>
          <w:b/>
          <w:bCs/>
          <w:spacing w:val="1"/>
          <w:sz w:val="21"/>
          <w:szCs w:val="21"/>
          <w:highlight w:val="none"/>
          <w:lang w:eastAsia="zh-CN"/>
        </w:rPr>
        <w:t xml:space="preserve"> </w:t>
      </w:r>
      <w:r>
        <w:rPr>
          <w:rFonts w:hint="eastAsia" w:asciiTheme="majorEastAsia" w:hAnsiTheme="majorEastAsia" w:eastAsiaTheme="majorEastAsia" w:cstheme="majorEastAsia"/>
          <w:b/>
          <w:bCs/>
          <w:sz w:val="21"/>
          <w:szCs w:val="21"/>
          <w:highlight w:val="none"/>
          <w:lang w:eastAsia="zh-CN"/>
        </w:rPr>
        <w:t>供货周期考核</w:t>
      </w:r>
    </w:p>
    <w:p>
      <w:pPr>
        <w:keepNext w:val="0"/>
        <w:keepLines w:val="0"/>
        <w:pageBreakBefore w:val="0"/>
        <w:widowControl w:val="0"/>
        <w:kinsoku/>
        <w:wordWrap/>
        <w:overflowPunct/>
        <w:topLinePunct w:val="0"/>
        <w:autoSpaceDE/>
        <w:autoSpaceDN/>
        <w:bidi w:val="0"/>
        <w:adjustRightInd/>
        <w:spacing w:line="360" w:lineRule="auto"/>
        <w:ind w:left="456" w:right="238"/>
        <w:textAlignment w:val="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lang w:eastAsia="zh-CN"/>
        </w:rPr>
        <w:t>供货周期以合同上签定为准，每延期</w:t>
      </w:r>
      <w:r>
        <w:rPr>
          <w:rFonts w:hint="eastAsia" w:asciiTheme="majorEastAsia" w:hAnsiTheme="majorEastAsia" w:eastAsiaTheme="majorEastAsia" w:cstheme="majorEastAsia"/>
          <w:spacing w:val="-55"/>
          <w:sz w:val="21"/>
          <w:szCs w:val="21"/>
          <w:highlight w:val="none"/>
          <w:lang w:eastAsia="zh-CN"/>
        </w:rPr>
        <w:t xml:space="preserve"> </w:t>
      </w:r>
      <w:r>
        <w:rPr>
          <w:rFonts w:hint="eastAsia" w:asciiTheme="majorEastAsia" w:hAnsiTheme="majorEastAsia" w:eastAsiaTheme="majorEastAsia" w:cstheme="majorEastAsia"/>
          <w:sz w:val="21"/>
          <w:szCs w:val="21"/>
          <w:highlight w:val="none"/>
          <w:lang w:eastAsia="zh-CN"/>
        </w:rPr>
        <w:t>1</w:t>
      </w:r>
      <w:r>
        <w:rPr>
          <w:rFonts w:hint="eastAsia" w:asciiTheme="majorEastAsia" w:hAnsiTheme="majorEastAsia" w:eastAsiaTheme="majorEastAsia" w:cstheme="majorEastAsia"/>
          <w:spacing w:val="-2"/>
          <w:sz w:val="21"/>
          <w:szCs w:val="21"/>
          <w:highlight w:val="none"/>
          <w:lang w:eastAsia="zh-CN"/>
        </w:rPr>
        <w:t xml:space="preserve"> </w:t>
      </w:r>
      <w:r>
        <w:rPr>
          <w:rFonts w:hint="eastAsia" w:asciiTheme="majorEastAsia" w:hAnsiTheme="majorEastAsia" w:eastAsiaTheme="majorEastAsia" w:cstheme="majorEastAsia"/>
          <w:sz w:val="21"/>
          <w:szCs w:val="21"/>
          <w:highlight w:val="none"/>
          <w:lang w:eastAsia="zh-CN"/>
        </w:rPr>
        <w:t>天，扣合同价的</w:t>
      </w:r>
      <w:r>
        <w:rPr>
          <w:rFonts w:hint="eastAsia" w:asciiTheme="majorEastAsia" w:hAnsiTheme="majorEastAsia" w:eastAsiaTheme="majorEastAsia" w:cstheme="majorEastAsia"/>
          <w:spacing w:val="-55"/>
          <w:sz w:val="21"/>
          <w:szCs w:val="21"/>
          <w:highlight w:val="none"/>
          <w:lang w:eastAsia="zh-CN"/>
        </w:rPr>
        <w:t xml:space="preserve"> </w:t>
      </w:r>
      <w:r>
        <w:rPr>
          <w:rFonts w:hint="eastAsia" w:asciiTheme="majorEastAsia" w:hAnsiTheme="majorEastAsia" w:eastAsiaTheme="majorEastAsia" w:cstheme="majorEastAsia"/>
          <w:sz w:val="21"/>
          <w:szCs w:val="21"/>
          <w:highlight w:val="none"/>
          <w:lang w:eastAsia="zh-CN"/>
        </w:rPr>
        <w:t>2%，累计累算。</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1"/>
          <w:szCs w:val="21"/>
          <w:highlight w:val="none"/>
          <w:lang w:eastAsia="zh-CN"/>
        </w:rPr>
        <w:sectPr>
          <w:footerReference r:id="rId5" w:type="default"/>
          <w:pgSz w:w="11910" w:h="16850"/>
          <w:pgMar w:top="1360" w:right="1460" w:bottom="1620" w:left="1560" w:header="850" w:footer="1429" w:gutter="0"/>
          <w:cols w:space="720" w:num="1"/>
        </w:sect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before="172" w:line="360" w:lineRule="auto"/>
        <w:ind w:left="864"/>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投标文件封面</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before="3" w:line="360" w:lineRule="auto"/>
        <w:textAlignment w:val="auto"/>
        <w:rPr>
          <w:rFonts w:hint="eastAsia" w:asciiTheme="majorEastAsia" w:hAnsiTheme="majorEastAsia" w:eastAsiaTheme="majorEastAsia" w:cstheme="majorEastAsia"/>
          <w:b/>
          <w:bCs/>
          <w:sz w:val="17"/>
          <w:szCs w:val="17"/>
          <w:lang w:eastAsia="zh-CN"/>
        </w:rPr>
      </w:pPr>
    </w:p>
    <w:p>
      <w:pPr>
        <w:keepNext w:val="0"/>
        <w:keepLines w:val="0"/>
        <w:pageBreakBefore w:val="0"/>
        <w:widowControl w:val="0"/>
        <w:tabs>
          <w:tab w:val="left" w:pos="1084"/>
        </w:tabs>
        <w:kinsoku/>
        <w:wordWrap/>
        <w:overflowPunct/>
        <w:topLinePunct w:val="0"/>
        <w:autoSpaceDE/>
        <w:autoSpaceDN/>
        <w:bidi w:val="0"/>
        <w:adjustRightInd/>
        <w:spacing w:line="360" w:lineRule="auto"/>
        <w:ind w:left="4"/>
        <w:jc w:val="center"/>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36"/>
          <w:szCs w:val="36"/>
          <w:u w:val="thick" w:color="000000"/>
          <w:lang w:eastAsia="zh-CN"/>
        </w:rPr>
        <w:t xml:space="preserve"> </w:t>
      </w:r>
      <w:r>
        <w:rPr>
          <w:rFonts w:hint="eastAsia" w:asciiTheme="majorEastAsia" w:hAnsiTheme="majorEastAsia" w:eastAsiaTheme="majorEastAsia" w:cstheme="majorEastAsia"/>
          <w:sz w:val="36"/>
          <w:szCs w:val="36"/>
          <w:u w:val="thick" w:color="000000"/>
          <w:lang w:val="en-US" w:eastAsia="zh-CN"/>
        </w:rPr>
        <w:t>BAF滤池用生物质滤料采购项目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38"/>
          <w:szCs w:val="38"/>
          <w:lang w:val="en-US" w:eastAsia="zh-CN"/>
        </w:rPr>
      </w:pPr>
      <w:r>
        <w:rPr>
          <w:rFonts w:hint="eastAsia" w:asciiTheme="majorEastAsia" w:hAnsiTheme="majorEastAsia" w:eastAsiaTheme="majorEastAsia" w:cstheme="majorEastAsia"/>
          <w:sz w:val="38"/>
          <w:szCs w:val="38"/>
          <w:lang w:val="en-US" w:eastAsia="zh-CN"/>
        </w:rPr>
        <w:t xml:space="preserve">                 </w:t>
      </w:r>
    </w:p>
    <w:p>
      <w:pPr>
        <w:keepNext w:val="0"/>
        <w:keepLines w:val="0"/>
        <w:pageBreakBefore w:val="0"/>
        <w:widowControl w:val="0"/>
        <w:kinsoku/>
        <w:wordWrap/>
        <w:overflowPunct/>
        <w:topLinePunct w:val="0"/>
        <w:autoSpaceDE/>
        <w:autoSpaceDN/>
        <w:bidi w:val="0"/>
        <w:adjustRightInd/>
        <w:spacing w:before="4" w:line="360" w:lineRule="auto"/>
        <w:textAlignment w:val="auto"/>
        <w:rPr>
          <w:rFonts w:hint="eastAsia" w:asciiTheme="majorEastAsia" w:hAnsiTheme="majorEastAsia" w:eastAsiaTheme="majorEastAsia" w:cstheme="majorEastAsia"/>
          <w:sz w:val="37"/>
          <w:szCs w:val="37"/>
          <w:lang w:eastAsia="zh-CN"/>
        </w:rPr>
      </w:pPr>
    </w:p>
    <w:p>
      <w:pPr>
        <w:keepNext w:val="0"/>
        <w:keepLines w:val="0"/>
        <w:pageBreakBefore w:val="0"/>
        <w:widowControl w:val="0"/>
        <w:tabs>
          <w:tab w:val="left" w:pos="1529"/>
          <w:tab w:val="left" w:pos="3058"/>
          <w:tab w:val="left" w:pos="4587"/>
        </w:tabs>
        <w:kinsoku/>
        <w:wordWrap/>
        <w:overflowPunct/>
        <w:topLinePunct w:val="0"/>
        <w:autoSpaceDE/>
        <w:autoSpaceDN/>
        <w:bidi w:val="0"/>
        <w:adjustRightInd/>
        <w:spacing w:line="360" w:lineRule="auto"/>
        <w:ind w:right="130"/>
        <w:jc w:val="center"/>
        <w:textAlignment w:val="auto"/>
        <w:rPr>
          <w:rFonts w:hint="eastAsia" w:asciiTheme="majorEastAsia" w:hAnsiTheme="majorEastAsia" w:eastAsiaTheme="majorEastAsia" w:cstheme="majorEastAsia"/>
          <w:sz w:val="84"/>
          <w:szCs w:val="84"/>
          <w:lang w:eastAsia="zh-CN"/>
        </w:rPr>
      </w:pPr>
      <w:r>
        <w:rPr>
          <w:rFonts w:hint="eastAsia" w:asciiTheme="majorEastAsia" w:hAnsiTheme="majorEastAsia" w:eastAsiaTheme="majorEastAsia" w:cstheme="majorEastAsia"/>
          <w:b/>
          <w:bCs/>
          <w:w w:val="95"/>
          <w:sz w:val="84"/>
          <w:szCs w:val="84"/>
          <w:lang w:eastAsia="zh-CN"/>
        </w:rPr>
        <w:t>投</w:t>
      </w:r>
      <w:r>
        <w:rPr>
          <w:rFonts w:hint="eastAsia" w:asciiTheme="majorEastAsia" w:hAnsiTheme="majorEastAsia" w:eastAsiaTheme="majorEastAsia" w:cstheme="majorEastAsia"/>
          <w:b/>
          <w:bCs/>
          <w:w w:val="95"/>
          <w:sz w:val="84"/>
          <w:szCs w:val="84"/>
          <w:lang w:eastAsia="zh-CN"/>
        </w:rPr>
        <w:tab/>
      </w:r>
      <w:r>
        <w:rPr>
          <w:rFonts w:hint="eastAsia" w:asciiTheme="majorEastAsia" w:hAnsiTheme="majorEastAsia" w:eastAsiaTheme="majorEastAsia" w:cstheme="majorEastAsia"/>
          <w:b/>
          <w:bCs/>
          <w:w w:val="95"/>
          <w:sz w:val="84"/>
          <w:szCs w:val="84"/>
          <w:lang w:eastAsia="zh-CN"/>
        </w:rPr>
        <w:t>标</w:t>
      </w:r>
      <w:r>
        <w:rPr>
          <w:rFonts w:hint="eastAsia" w:asciiTheme="majorEastAsia" w:hAnsiTheme="majorEastAsia" w:eastAsiaTheme="majorEastAsia" w:cstheme="majorEastAsia"/>
          <w:b/>
          <w:bCs/>
          <w:w w:val="95"/>
          <w:sz w:val="84"/>
          <w:szCs w:val="84"/>
          <w:lang w:eastAsia="zh-CN"/>
        </w:rPr>
        <w:tab/>
      </w:r>
      <w:r>
        <w:rPr>
          <w:rFonts w:hint="eastAsia" w:asciiTheme="majorEastAsia" w:hAnsiTheme="majorEastAsia" w:eastAsiaTheme="majorEastAsia" w:cstheme="majorEastAsia"/>
          <w:b/>
          <w:bCs/>
          <w:w w:val="95"/>
          <w:sz w:val="84"/>
          <w:szCs w:val="84"/>
          <w:lang w:eastAsia="zh-CN"/>
        </w:rPr>
        <w:t>文</w:t>
      </w:r>
      <w:r>
        <w:rPr>
          <w:rFonts w:hint="eastAsia" w:asciiTheme="majorEastAsia" w:hAnsiTheme="majorEastAsia" w:eastAsiaTheme="majorEastAsia" w:cstheme="majorEastAsia"/>
          <w:b/>
          <w:bCs/>
          <w:w w:val="95"/>
          <w:sz w:val="84"/>
          <w:szCs w:val="84"/>
          <w:lang w:eastAsia="zh-CN"/>
        </w:rPr>
        <w:tab/>
      </w:r>
      <w:r>
        <w:rPr>
          <w:rFonts w:hint="eastAsia" w:asciiTheme="majorEastAsia" w:hAnsiTheme="majorEastAsia" w:eastAsiaTheme="majorEastAsia" w:cstheme="majorEastAsia"/>
          <w:b/>
          <w:bCs/>
          <w:sz w:val="84"/>
          <w:szCs w:val="84"/>
          <w:lang w:eastAsia="zh-CN"/>
        </w:rPr>
        <w:t>件</w:t>
      </w:r>
    </w:p>
    <w:p>
      <w:pPr>
        <w:keepNext w:val="0"/>
        <w:keepLines w:val="0"/>
        <w:pageBreakBefore w:val="0"/>
        <w:widowControl w:val="0"/>
        <w:kinsoku/>
        <w:wordWrap/>
        <w:overflowPunct/>
        <w:topLinePunct w:val="0"/>
        <w:autoSpaceDE/>
        <w:autoSpaceDN/>
        <w:bidi w:val="0"/>
        <w:adjustRightInd/>
        <w:spacing w:before="715" w:line="360" w:lineRule="auto"/>
        <w:ind w:left="364" w:right="360"/>
        <w:jc w:val="center"/>
        <w:textAlignment w:val="auto"/>
        <w:rPr>
          <w:rFonts w:hint="eastAsia" w:asciiTheme="majorEastAsia" w:hAnsiTheme="majorEastAsia" w:eastAsiaTheme="majorEastAsia" w:cstheme="majorEastAsia"/>
          <w:sz w:val="48"/>
          <w:szCs w:val="48"/>
          <w:lang w:eastAsia="zh-CN"/>
        </w:rPr>
      </w:pPr>
      <w:r>
        <w:rPr>
          <w:rFonts w:hint="eastAsia" w:asciiTheme="majorEastAsia" w:hAnsiTheme="majorEastAsia" w:eastAsiaTheme="majorEastAsia" w:cstheme="majorEastAsia"/>
          <w:sz w:val="48"/>
          <w:szCs w:val="48"/>
          <w:lang w:eastAsia="zh-CN"/>
        </w:rPr>
        <w:t>报价部分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48"/>
          <w:szCs w:val="48"/>
          <w:lang w:eastAsia="zh-CN"/>
        </w:rPr>
      </w:pPr>
    </w:p>
    <w:p>
      <w:pPr>
        <w:keepNext w:val="0"/>
        <w:keepLines w:val="0"/>
        <w:pageBreakBefore w:val="0"/>
        <w:widowControl w:val="0"/>
        <w:tabs>
          <w:tab w:val="left" w:pos="6126"/>
          <w:tab w:val="left" w:pos="7086"/>
        </w:tabs>
        <w:kinsoku/>
        <w:wordWrap/>
        <w:overflowPunct/>
        <w:topLinePunct w:val="0"/>
        <w:autoSpaceDE/>
        <w:autoSpaceDN/>
        <w:bidi w:val="0"/>
        <w:adjustRightInd/>
        <w:spacing w:before="384" w:line="360" w:lineRule="auto"/>
        <w:ind w:left="1004" w:right="240"/>
        <w:textAlignment w:val="auto"/>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w w:val="95"/>
          <w:sz w:val="32"/>
          <w:szCs w:val="32"/>
          <w:lang w:eastAsia="zh-CN"/>
        </w:rPr>
        <w:t>投标人：</w:t>
      </w:r>
      <w:r>
        <w:rPr>
          <w:rFonts w:hint="eastAsia" w:asciiTheme="majorEastAsia" w:hAnsiTheme="majorEastAsia" w:eastAsiaTheme="majorEastAsia" w:cstheme="majorEastAsia"/>
          <w:w w:val="95"/>
          <w:sz w:val="32"/>
          <w:szCs w:val="32"/>
          <w:u w:val="thick" w:color="000000"/>
          <w:lang w:eastAsia="zh-CN"/>
        </w:rPr>
        <w:tab/>
      </w:r>
      <w:r>
        <w:rPr>
          <w:rFonts w:hint="eastAsia" w:asciiTheme="majorEastAsia" w:hAnsiTheme="majorEastAsia" w:eastAsiaTheme="majorEastAsia" w:cstheme="majorEastAsia"/>
          <w:w w:val="95"/>
          <w:sz w:val="32"/>
          <w:szCs w:val="32"/>
          <w:u w:val="thick" w:color="000000"/>
          <w:lang w:eastAsia="zh-CN"/>
        </w:rPr>
        <w:tab/>
      </w:r>
      <w:r>
        <w:rPr>
          <w:rFonts w:hint="eastAsia" w:asciiTheme="majorEastAsia" w:hAnsiTheme="majorEastAsia" w:eastAsiaTheme="majorEastAsia" w:cstheme="majorEastAsia"/>
          <w:sz w:val="32"/>
          <w:szCs w:val="32"/>
          <w:lang w:eastAsia="zh-CN"/>
        </w:rPr>
        <w:t>（盖章）</w:t>
      </w:r>
      <w:r>
        <w:rPr>
          <w:rFonts w:hint="eastAsia" w:asciiTheme="majorEastAsia" w:hAnsiTheme="majorEastAsia" w:eastAsiaTheme="majorEastAsia" w:cstheme="majorEastAsia"/>
          <w:w w:val="99"/>
          <w:sz w:val="32"/>
          <w:szCs w:val="32"/>
          <w:lang w:eastAsia="zh-CN"/>
        </w:rPr>
        <w:t xml:space="preserve"> </w:t>
      </w:r>
      <w:r>
        <w:rPr>
          <w:rFonts w:hint="eastAsia" w:asciiTheme="majorEastAsia" w:hAnsiTheme="majorEastAsia" w:eastAsiaTheme="majorEastAsia" w:cstheme="majorEastAsia"/>
          <w:w w:val="95"/>
          <w:sz w:val="32"/>
          <w:szCs w:val="32"/>
          <w:lang w:eastAsia="zh-CN"/>
        </w:rPr>
        <w:t>法定代表人或代理人：</w:t>
      </w:r>
      <w:r>
        <w:rPr>
          <w:rFonts w:hint="eastAsia" w:asciiTheme="majorEastAsia" w:hAnsiTheme="majorEastAsia" w:eastAsiaTheme="majorEastAsia" w:cstheme="majorEastAsia"/>
          <w:w w:val="95"/>
          <w:sz w:val="32"/>
          <w:szCs w:val="32"/>
          <w:u w:val="thick" w:color="000000"/>
          <w:lang w:eastAsia="zh-CN"/>
        </w:rPr>
        <w:tab/>
      </w:r>
      <w:r>
        <w:rPr>
          <w:rFonts w:hint="eastAsia" w:asciiTheme="majorEastAsia" w:hAnsiTheme="majorEastAsia" w:eastAsiaTheme="majorEastAsia" w:cstheme="majorEastAsia"/>
          <w:sz w:val="32"/>
          <w:szCs w:val="32"/>
          <w:lang w:eastAsia="zh-CN"/>
        </w:rPr>
        <w:t>（签字或盖章）</w:t>
      </w:r>
    </w:p>
    <w:p>
      <w:pPr>
        <w:keepNext w:val="0"/>
        <w:keepLines w:val="0"/>
        <w:pageBreakBefore w:val="0"/>
        <w:widowControl w:val="0"/>
        <w:tabs>
          <w:tab w:val="left" w:pos="1922"/>
          <w:tab w:val="left" w:pos="2721"/>
          <w:tab w:val="left" w:pos="3523"/>
        </w:tabs>
        <w:kinsoku/>
        <w:wordWrap/>
        <w:overflowPunct/>
        <w:topLinePunct w:val="0"/>
        <w:autoSpaceDE/>
        <w:autoSpaceDN/>
        <w:bidi w:val="0"/>
        <w:adjustRightInd/>
        <w:spacing w:before="74" w:line="360" w:lineRule="auto"/>
        <w:ind w:right="15" w:firstLine="912" w:firstLineChars="300"/>
        <w:jc w:val="both"/>
        <w:textAlignment w:val="auto"/>
        <w:rPr>
          <w:rFonts w:hint="eastAsia" w:asciiTheme="majorEastAsia" w:hAnsiTheme="majorEastAsia" w:eastAsiaTheme="majorEastAsia" w:cstheme="majorEastAsia"/>
          <w:lang w:eastAsia="zh-CN"/>
        </w:rPr>
        <w:sectPr>
          <w:footerReference r:id="rId6" w:type="default"/>
          <w:pgSz w:w="11910" w:h="16850"/>
          <w:pgMar w:top="1360" w:right="1460" w:bottom="1620" w:left="1560" w:header="850" w:footer="1429" w:gutter="0"/>
          <w:pgNumType w:start="14"/>
          <w:cols w:space="720" w:num="1"/>
        </w:sectPr>
      </w:pPr>
      <w:r>
        <w:rPr>
          <w:rFonts w:hint="eastAsia" w:asciiTheme="majorEastAsia" w:hAnsiTheme="majorEastAsia" w:eastAsiaTheme="majorEastAsia" w:cstheme="majorEastAsia"/>
          <w:w w:val="95"/>
          <w:sz w:val="32"/>
          <w:szCs w:val="32"/>
          <w:lang w:eastAsia="zh-CN"/>
        </w:rPr>
        <w:t>日期：</w:t>
      </w:r>
      <w:r>
        <w:rPr>
          <w:rFonts w:hint="eastAsia" w:asciiTheme="majorEastAsia" w:hAnsiTheme="majorEastAsia" w:eastAsiaTheme="majorEastAsia" w:cstheme="majorEastAsia"/>
          <w:w w:val="95"/>
          <w:sz w:val="32"/>
          <w:szCs w:val="32"/>
          <w:lang w:val="en-US" w:eastAsia="zh-CN"/>
        </w:rPr>
        <w:t xml:space="preserve">   </w:t>
      </w:r>
      <w:r>
        <w:rPr>
          <w:rFonts w:hint="eastAsia" w:asciiTheme="majorEastAsia" w:hAnsiTheme="majorEastAsia" w:eastAsiaTheme="majorEastAsia" w:cstheme="majorEastAsia"/>
          <w:w w:val="95"/>
          <w:sz w:val="32"/>
          <w:szCs w:val="32"/>
          <w:lang w:eastAsia="zh-CN"/>
        </w:rPr>
        <w:tab/>
      </w:r>
      <w:r>
        <w:rPr>
          <w:rFonts w:hint="eastAsia" w:asciiTheme="majorEastAsia" w:hAnsiTheme="majorEastAsia" w:eastAsiaTheme="majorEastAsia" w:cstheme="majorEastAsia"/>
          <w:w w:val="95"/>
          <w:sz w:val="32"/>
          <w:szCs w:val="32"/>
          <w:lang w:val="en-US" w:eastAsia="zh-CN"/>
        </w:rPr>
        <w:t xml:space="preserve">       </w:t>
      </w:r>
      <w:r>
        <w:rPr>
          <w:rFonts w:hint="eastAsia" w:asciiTheme="majorEastAsia" w:hAnsiTheme="majorEastAsia" w:eastAsiaTheme="majorEastAsia" w:cstheme="majorEastAsia"/>
          <w:w w:val="95"/>
          <w:sz w:val="32"/>
          <w:szCs w:val="32"/>
          <w:lang w:eastAsia="zh-CN"/>
        </w:rPr>
        <w:t>年</w:t>
      </w:r>
      <w:r>
        <w:rPr>
          <w:rFonts w:hint="eastAsia" w:asciiTheme="majorEastAsia" w:hAnsiTheme="majorEastAsia" w:eastAsiaTheme="majorEastAsia" w:cstheme="majorEastAsia"/>
          <w:w w:val="95"/>
          <w:sz w:val="32"/>
          <w:szCs w:val="32"/>
          <w:lang w:eastAsia="zh-CN"/>
        </w:rPr>
        <w:tab/>
      </w:r>
      <w:r>
        <w:rPr>
          <w:rFonts w:hint="eastAsia" w:asciiTheme="majorEastAsia" w:hAnsiTheme="majorEastAsia" w:eastAsiaTheme="majorEastAsia" w:cstheme="majorEastAsia"/>
          <w:w w:val="95"/>
          <w:sz w:val="32"/>
          <w:szCs w:val="32"/>
          <w:lang w:val="en-US" w:eastAsia="zh-CN"/>
        </w:rPr>
        <w:t xml:space="preserve">    </w:t>
      </w:r>
      <w:r>
        <w:rPr>
          <w:rFonts w:hint="eastAsia" w:asciiTheme="majorEastAsia" w:hAnsiTheme="majorEastAsia" w:eastAsiaTheme="majorEastAsia" w:cstheme="majorEastAsia"/>
          <w:w w:val="95"/>
          <w:sz w:val="32"/>
          <w:szCs w:val="32"/>
          <w:lang w:eastAsia="zh-CN"/>
        </w:rPr>
        <w:t>月</w:t>
      </w:r>
      <w:r>
        <w:rPr>
          <w:rFonts w:hint="eastAsia" w:asciiTheme="majorEastAsia" w:hAnsiTheme="majorEastAsia" w:eastAsiaTheme="majorEastAsia" w:cstheme="majorEastAsia"/>
          <w:w w:val="95"/>
          <w:sz w:val="32"/>
          <w:szCs w:val="32"/>
          <w:lang w:eastAsia="zh-CN"/>
        </w:rPr>
        <w:tab/>
      </w:r>
      <w:r>
        <w:rPr>
          <w:rFonts w:hint="eastAsia" w:asciiTheme="majorEastAsia" w:hAnsiTheme="majorEastAsia" w:eastAsiaTheme="majorEastAsia" w:cstheme="majorEastAsia"/>
          <w:w w:val="95"/>
          <w:sz w:val="32"/>
          <w:szCs w:val="32"/>
          <w:lang w:val="en-US" w:eastAsia="zh-CN"/>
        </w:rPr>
        <w:t xml:space="preserve">  </w:t>
      </w:r>
      <w:r>
        <w:rPr>
          <w:rFonts w:hint="eastAsia" w:asciiTheme="majorEastAsia" w:hAnsiTheme="majorEastAsia" w:eastAsiaTheme="majorEastAsia" w:cstheme="majorEastAsia"/>
          <w:sz w:val="32"/>
          <w:szCs w:val="32"/>
          <w:lang w:eastAsia="zh-CN"/>
        </w:rPr>
        <w:t>日</w:t>
      </w:r>
    </w:p>
    <w:p>
      <w:pPr>
        <w:keepNext w:val="0"/>
        <w:keepLines w:val="0"/>
        <w:pageBreakBefore w:val="0"/>
        <w:widowControl w:val="0"/>
        <w:tabs>
          <w:tab w:val="left" w:pos="4397"/>
          <w:tab w:val="left" w:pos="5197"/>
          <w:tab w:val="left" w:pos="5998"/>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pacing w:before="12" w:line="360" w:lineRule="auto"/>
        <w:textAlignment w:val="auto"/>
        <w:rPr>
          <w:rFonts w:hint="eastAsia" w:asciiTheme="majorEastAsia" w:hAnsiTheme="majorEastAsia" w:eastAsiaTheme="majorEastAsia" w:cstheme="majorEastAsia"/>
          <w:sz w:val="13"/>
          <w:szCs w:val="13"/>
          <w:lang w:eastAsia="zh-CN"/>
        </w:rPr>
      </w:pPr>
    </w:p>
    <w:p>
      <w:pPr>
        <w:keepNext w:val="0"/>
        <w:keepLines w:val="0"/>
        <w:pageBreakBefore w:val="0"/>
        <w:widowControl w:val="0"/>
        <w:kinsoku/>
        <w:wordWrap/>
        <w:overflowPunct/>
        <w:topLinePunct w:val="0"/>
        <w:autoSpaceDE/>
        <w:autoSpaceDN/>
        <w:bidi w:val="0"/>
        <w:adjustRightInd/>
        <w:spacing w:before="7" w:line="360" w:lineRule="auto"/>
        <w:ind w:left="364" w:right="360"/>
        <w:jc w:val="center"/>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投标函</w:t>
      </w:r>
    </w:p>
    <w:p>
      <w:pPr>
        <w:keepNext w:val="0"/>
        <w:keepLines w:val="0"/>
        <w:pageBreakBefore w:val="0"/>
        <w:widowControl w:val="0"/>
        <w:kinsoku/>
        <w:wordWrap/>
        <w:overflowPunct/>
        <w:topLinePunct w:val="0"/>
        <w:autoSpaceDE/>
        <w:autoSpaceDN/>
        <w:bidi w:val="0"/>
        <w:adjustRightInd/>
        <w:spacing w:before="195" w:line="360" w:lineRule="auto"/>
        <w:ind w:left="561" w:hanging="420"/>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致：（</w:t>
      </w:r>
      <w:r>
        <w:rPr>
          <w:rFonts w:hint="eastAsia" w:asciiTheme="majorEastAsia" w:hAnsiTheme="majorEastAsia" w:eastAsiaTheme="majorEastAsia" w:cstheme="majorEastAsia"/>
          <w:i/>
          <w:u w:val="single" w:color="000000"/>
          <w:lang w:eastAsia="zh-CN"/>
        </w:rPr>
        <w:t>招标人</w:t>
      </w:r>
      <w:r>
        <w:rPr>
          <w:rFonts w:hint="eastAsia" w:asciiTheme="majorEastAsia" w:hAnsiTheme="majorEastAsia" w:eastAsiaTheme="majorEastAsia" w:cstheme="majorEastAsia"/>
          <w:sz w:val="21"/>
          <w:szCs w:val="21"/>
          <w:lang w:eastAsia="zh-CN"/>
        </w:rPr>
        <w:t xml:space="preserve">） </w:t>
      </w:r>
      <w:r>
        <w:rPr>
          <w:rFonts w:hint="eastAsia" w:asciiTheme="majorEastAsia" w:hAnsiTheme="majorEastAsia" w:eastAsiaTheme="majorEastAsia" w:cstheme="majorEastAsia"/>
          <w:spacing w:val="-10"/>
          <w:w w:val="95"/>
          <w:sz w:val="21"/>
          <w:szCs w:val="21"/>
          <w:lang w:eastAsia="zh-CN"/>
        </w:rPr>
        <w:t>根据贵方为（</w:t>
      </w:r>
      <w:r>
        <w:rPr>
          <w:rFonts w:hint="eastAsia" w:asciiTheme="majorEastAsia" w:hAnsiTheme="majorEastAsia" w:eastAsiaTheme="majorEastAsia" w:cstheme="majorEastAsia"/>
          <w:i/>
          <w:spacing w:val="-10"/>
          <w:w w:val="95"/>
          <w:u w:val="single" w:color="000000"/>
          <w:lang w:eastAsia="zh-CN"/>
        </w:rPr>
        <w:t>项目名称</w:t>
      </w:r>
      <w:r>
        <w:rPr>
          <w:rFonts w:hint="eastAsia" w:asciiTheme="majorEastAsia" w:hAnsiTheme="majorEastAsia" w:eastAsiaTheme="majorEastAsia" w:cstheme="majorEastAsia"/>
          <w:spacing w:val="-10"/>
          <w:w w:val="95"/>
          <w:sz w:val="21"/>
          <w:szCs w:val="21"/>
          <w:lang w:eastAsia="zh-CN"/>
        </w:rPr>
        <w:t>）项目招标采购货物及服务的投标邀请（</w:t>
      </w:r>
      <w:r>
        <w:rPr>
          <w:rFonts w:hint="eastAsia" w:asciiTheme="majorEastAsia" w:hAnsiTheme="majorEastAsia" w:eastAsiaTheme="majorEastAsia" w:cstheme="majorEastAsia"/>
          <w:i/>
          <w:spacing w:val="-10"/>
          <w:w w:val="95"/>
          <w:u w:val="single" w:color="000000"/>
          <w:lang w:eastAsia="zh-CN"/>
        </w:rPr>
        <w:t>招标编号</w:t>
      </w:r>
      <w:r>
        <w:rPr>
          <w:rFonts w:hint="eastAsia" w:asciiTheme="majorEastAsia" w:hAnsiTheme="majorEastAsia" w:eastAsiaTheme="majorEastAsia" w:cstheme="majorEastAsia"/>
          <w:spacing w:val="-10"/>
          <w:w w:val="95"/>
          <w:sz w:val="21"/>
          <w:szCs w:val="21"/>
          <w:lang w:eastAsia="zh-CN"/>
        </w:rPr>
        <w:t>），签字代表（</w:t>
      </w:r>
      <w:r>
        <w:rPr>
          <w:rFonts w:hint="eastAsia" w:asciiTheme="majorEastAsia" w:hAnsiTheme="majorEastAsia" w:eastAsiaTheme="majorEastAsia" w:cstheme="majorEastAsia"/>
          <w:i/>
          <w:spacing w:val="-10"/>
          <w:w w:val="95"/>
          <w:u w:val="single" w:color="000000"/>
          <w:lang w:eastAsia="zh-CN"/>
        </w:rPr>
        <w:t>姓</w:t>
      </w:r>
      <w:r>
        <w:rPr>
          <w:rFonts w:hint="eastAsia" w:asciiTheme="majorEastAsia" w:hAnsiTheme="majorEastAsia" w:eastAsiaTheme="majorEastAsia" w:cstheme="majorEastAsia"/>
          <w:i/>
          <w:spacing w:val="-5"/>
          <w:w w:val="95"/>
          <w:u w:val="single" w:color="000000"/>
          <w:lang w:eastAsia="zh-CN"/>
        </w:rPr>
        <w:t>名、职务</w:t>
      </w:r>
      <w:r>
        <w:rPr>
          <w:rFonts w:hint="eastAsia" w:asciiTheme="majorEastAsia" w:hAnsiTheme="majorEastAsia" w:eastAsiaTheme="majorEastAsia" w:cstheme="majorEastAsia"/>
          <w:spacing w:val="-5"/>
          <w:w w:val="95"/>
          <w:sz w:val="21"/>
          <w:szCs w:val="21"/>
          <w:lang w:eastAsia="zh-CN"/>
        </w:rPr>
        <w:t>）经正式授权并代表投标人（</w:t>
      </w:r>
      <w:r>
        <w:rPr>
          <w:rFonts w:hint="eastAsia" w:asciiTheme="majorEastAsia" w:hAnsiTheme="majorEastAsia" w:eastAsiaTheme="majorEastAsia" w:cstheme="majorEastAsia"/>
          <w:i/>
          <w:spacing w:val="-5"/>
          <w:w w:val="95"/>
          <w:u w:val="single" w:color="000000"/>
          <w:lang w:eastAsia="zh-CN"/>
        </w:rPr>
        <w:t>投标人名称、地址</w:t>
      </w:r>
      <w:r>
        <w:rPr>
          <w:rFonts w:hint="eastAsia" w:asciiTheme="majorEastAsia" w:hAnsiTheme="majorEastAsia" w:eastAsiaTheme="majorEastAsia" w:cstheme="majorEastAsia"/>
          <w:spacing w:val="-5"/>
          <w:w w:val="95"/>
          <w:sz w:val="21"/>
          <w:szCs w:val="21"/>
          <w:lang w:eastAsia="zh-CN"/>
        </w:rPr>
        <w:t>）提交下述文件正本一份、副本</w:t>
      </w:r>
      <w:r>
        <w:rPr>
          <w:rFonts w:hint="eastAsia" w:asciiTheme="majorEastAsia" w:hAnsiTheme="majorEastAsia" w:eastAsiaTheme="majorEastAsia" w:cstheme="majorEastAsia"/>
          <w:spacing w:val="-5"/>
          <w:w w:val="95"/>
          <w:sz w:val="21"/>
          <w:szCs w:val="21"/>
          <w:u w:val="single" w:color="000000"/>
          <w:lang w:eastAsia="zh-CN"/>
        </w:rPr>
        <w:t>肆</w:t>
      </w:r>
      <w:r>
        <w:rPr>
          <w:rFonts w:hint="eastAsia" w:asciiTheme="majorEastAsia" w:hAnsiTheme="majorEastAsia" w:eastAsiaTheme="majorEastAsia" w:cstheme="majorEastAsia"/>
          <w:spacing w:val="-5"/>
          <w:w w:val="95"/>
          <w:sz w:val="21"/>
          <w:szCs w:val="21"/>
          <w:lang w:eastAsia="zh-CN"/>
        </w:rPr>
        <w:t>份</w:t>
      </w:r>
      <w:r>
        <w:rPr>
          <w:rFonts w:hint="eastAsia" w:asciiTheme="majorEastAsia" w:hAnsiTheme="majorEastAsia" w:eastAsiaTheme="majorEastAsia" w:cstheme="majorEastAsia"/>
          <w:spacing w:val="21"/>
          <w:w w:val="95"/>
          <w:sz w:val="21"/>
          <w:szCs w:val="21"/>
          <w:lang w:eastAsia="zh-CN"/>
        </w:rPr>
        <w:t xml:space="preserve"> </w:t>
      </w:r>
      <w:r>
        <w:rPr>
          <w:rFonts w:hint="eastAsia" w:asciiTheme="majorEastAsia" w:hAnsiTheme="majorEastAsia" w:eastAsiaTheme="majorEastAsia" w:cstheme="majorEastAsia"/>
          <w:sz w:val="21"/>
          <w:szCs w:val="21"/>
          <w:lang w:eastAsia="zh-CN"/>
        </w:rPr>
        <w:t>以及电子版一份。</w:t>
      </w:r>
    </w:p>
    <w:p>
      <w:pPr>
        <w:keepNext w:val="0"/>
        <w:keepLines w:val="0"/>
        <w:pageBreakBefore w:val="0"/>
        <w:widowControl w:val="0"/>
        <w:kinsoku/>
        <w:wordWrap/>
        <w:overflowPunct/>
        <w:topLinePunct w:val="0"/>
        <w:autoSpaceDE/>
        <w:autoSpaceDN/>
        <w:bidi w:val="0"/>
        <w:adjustRightInd/>
        <w:spacing w:before="36" w:line="360" w:lineRule="auto"/>
        <w:ind w:left="561"/>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据此函，签字代表宣布同意如下：</w:t>
      </w:r>
    </w:p>
    <w:p>
      <w:pPr>
        <w:keepNext w:val="0"/>
        <w:keepLines w:val="0"/>
        <w:pageBreakBefore w:val="0"/>
        <w:widowControl w:val="0"/>
        <w:tabs>
          <w:tab w:val="left" w:pos="3881"/>
          <w:tab w:val="left" w:pos="6822"/>
          <w:tab w:val="left" w:pos="7460"/>
        </w:tabs>
        <w:kinsoku/>
        <w:wordWrap/>
        <w:overflowPunct/>
        <w:topLinePunct w:val="0"/>
        <w:autoSpaceDE/>
        <w:autoSpaceDN/>
        <w:bidi w:val="0"/>
        <w:adjustRightInd/>
        <w:spacing w:before="121" w:line="360" w:lineRule="auto"/>
        <w:ind w:left="1049" w:right="132" w:hanging="425"/>
        <w:jc w:val="both"/>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1.</w:t>
      </w:r>
      <w:r>
        <w:rPr>
          <w:rFonts w:hint="eastAsia" w:asciiTheme="majorEastAsia" w:hAnsiTheme="majorEastAsia" w:eastAsiaTheme="majorEastAsia" w:cstheme="majorEastAsia"/>
          <w:spacing w:val="1"/>
          <w:sz w:val="21"/>
          <w:szCs w:val="21"/>
          <w:lang w:eastAsia="zh-CN"/>
        </w:rPr>
        <w:t xml:space="preserve"> </w:t>
      </w:r>
      <w:r>
        <w:rPr>
          <w:rFonts w:hint="eastAsia" w:asciiTheme="majorEastAsia" w:hAnsiTheme="majorEastAsia" w:eastAsiaTheme="majorEastAsia" w:cstheme="majorEastAsia"/>
          <w:sz w:val="21"/>
          <w:szCs w:val="21"/>
          <w:lang w:eastAsia="zh-CN"/>
        </w:rPr>
        <w:t>所附投标价格表中规定的应提交和交付的货物投标总价为（</w:t>
      </w:r>
      <w:r>
        <w:rPr>
          <w:rFonts w:hint="eastAsia" w:asciiTheme="majorEastAsia" w:hAnsiTheme="majorEastAsia" w:eastAsiaTheme="majorEastAsia" w:cstheme="majorEastAsia"/>
          <w:i/>
          <w:u w:val="single" w:color="000000"/>
          <w:lang w:eastAsia="zh-CN"/>
        </w:rPr>
        <w:t>注明币种，并用文字和</w:t>
      </w:r>
      <w:r>
        <w:rPr>
          <w:rFonts w:hint="eastAsia" w:asciiTheme="majorEastAsia" w:hAnsiTheme="majorEastAsia" w:eastAsiaTheme="majorEastAsia" w:cstheme="majorEastAsia"/>
          <w:i/>
          <w:w w:val="96"/>
          <w:lang w:eastAsia="zh-CN"/>
        </w:rPr>
        <w:t xml:space="preserve"> </w:t>
      </w:r>
      <w:r>
        <w:rPr>
          <w:rFonts w:hint="eastAsia" w:asciiTheme="majorEastAsia" w:hAnsiTheme="majorEastAsia" w:eastAsiaTheme="majorEastAsia" w:cstheme="majorEastAsia"/>
          <w:i/>
          <w:u w:val="single" w:color="000000"/>
          <w:lang w:eastAsia="zh-CN"/>
        </w:rPr>
        <w:t>数</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i/>
          <w:u w:val="single" w:color="000000"/>
          <w:lang w:eastAsia="zh-CN"/>
        </w:rPr>
        <w:t>字</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i/>
          <w:u w:val="single" w:color="000000"/>
          <w:lang w:eastAsia="zh-CN"/>
        </w:rPr>
        <w:t>表</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i/>
          <w:u w:val="single" w:color="000000"/>
          <w:lang w:eastAsia="zh-CN"/>
        </w:rPr>
        <w:t>示</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i/>
          <w:u w:val="single" w:color="000000"/>
          <w:lang w:eastAsia="zh-CN"/>
        </w:rPr>
        <w:t>的</w:t>
      </w:r>
      <w:r>
        <w:rPr>
          <w:rFonts w:hint="eastAsia" w:asciiTheme="majorEastAsia" w:hAnsiTheme="majorEastAsia" w:eastAsiaTheme="majorEastAsia" w:cstheme="majorEastAsia"/>
          <w:i/>
          <w:spacing w:val="-84"/>
          <w:u w:val="single" w:color="000000"/>
          <w:lang w:eastAsia="zh-CN"/>
        </w:rPr>
        <w:t xml:space="preserve"> </w:t>
      </w:r>
      <w:r>
        <w:rPr>
          <w:rFonts w:hint="eastAsia" w:asciiTheme="majorEastAsia" w:hAnsiTheme="majorEastAsia" w:eastAsiaTheme="majorEastAsia" w:cstheme="majorEastAsia"/>
          <w:i/>
          <w:u w:val="single" w:color="000000"/>
          <w:lang w:eastAsia="zh-CN"/>
        </w:rPr>
        <w:t>投</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i/>
          <w:u w:val="single" w:color="000000"/>
          <w:lang w:eastAsia="zh-CN"/>
        </w:rPr>
        <w:t>标</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i/>
          <w:u w:val="single" w:color="000000"/>
          <w:lang w:eastAsia="zh-CN"/>
        </w:rPr>
        <w:t>总</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i/>
          <w:u w:val="single" w:color="000000"/>
          <w:lang w:eastAsia="zh-CN"/>
        </w:rPr>
        <w:t>价</w:t>
      </w:r>
      <w:r>
        <w:rPr>
          <w:rFonts w:hint="eastAsia" w:asciiTheme="majorEastAsia" w:hAnsiTheme="majorEastAsia" w:eastAsiaTheme="majorEastAsia" w:cstheme="majorEastAsia"/>
          <w:i/>
          <w:spacing w:val="-82"/>
          <w:u w:val="single" w:color="000000"/>
          <w:lang w:eastAsia="zh-CN"/>
        </w:rPr>
        <w:t xml:space="preserve"> </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pacing w:val="-79"/>
          <w:sz w:val="21"/>
          <w:szCs w:val="21"/>
          <w:lang w:eastAsia="zh-CN"/>
        </w:rPr>
        <w:t xml:space="preserve"> </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pacing w:val="-77"/>
          <w:sz w:val="21"/>
          <w:szCs w:val="21"/>
          <w:lang w:eastAsia="zh-CN"/>
        </w:rPr>
        <w:t xml:space="preserve"> </w:t>
      </w:r>
      <w:r>
        <w:rPr>
          <w:rFonts w:hint="eastAsia" w:asciiTheme="majorEastAsia" w:hAnsiTheme="majorEastAsia" w:eastAsiaTheme="majorEastAsia" w:cstheme="majorEastAsia"/>
          <w:sz w:val="21"/>
          <w:szCs w:val="21"/>
          <w:lang w:eastAsia="zh-CN"/>
        </w:rPr>
        <w:t>交</w:t>
      </w:r>
      <w:r>
        <w:rPr>
          <w:rFonts w:hint="eastAsia" w:asciiTheme="majorEastAsia" w:hAnsiTheme="majorEastAsia" w:eastAsiaTheme="majorEastAsia" w:cstheme="majorEastAsia"/>
          <w:spacing w:val="-77"/>
          <w:sz w:val="21"/>
          <w:szCs w:val="21"/>
          <w:lang w:eastAsia="zh-CN"/>
        </w:rPr>
        <w:t xml:space="preserve"> </w:t>
      </w:r>
      <w:r>
        <w:rPr>
          <w:rFonts w:hint="eastAsia" w:asciiTheme="majorEastAsia" w:hAnsiTheme="majorEastAsia" w:eastAsiaTheme="majorEastAsia" w:cstheme="majorEastAsia"/>
          <w:sz w:val="21"/>
          <w:szCs w:val="21"/>
          <w:lang w:eastAsia="zh-CN"/>
        </w:rPr>
        <w:t>货</w:t>
      </w:r>
      <w:r>
        <w:rPr>
          <w:rFonts w:hint="eastAsia" w:asciiTheme="majorEastAsia" w:hAnsiTheme="majorEastAsia" w:eastAsiaTheme="majorEastAsia" w:cstheme="majorEastAsia"/>
          <w:spacing w:val="-77"/>
          <w:sz w:val="21"/>
          <w:szCs w:val="21"/>
          <w:lang w:eastAsia="zh-CN"/>
        </w:rPr>
        <w:t xml:space="preserve"> </w:t>
      </w:r>
      <w:r>
        <w:rPr>
          <w:rFonts w:hint="eastAsia" w:asciiTheme="majorEastAsia" w:hAnsiTheme="majorEastAsia" w:eastAsiaTheme="majorEastAsia" w:cstheme="majorEastAsia"/>
          <w:sz w:val="21"/>
          <w:szCs w:val="21"/>
          <w:lang w:eastAsia="zh-CN"/>
        </w:rPr>
        <w:t>期</w:t>
      </w:r>
      <w:r>
        <w:rPr>
          <w:rFonts w:hint="eastAsia" w:asciiTheme="majorEastAsia" w:hAnsiTheme="majorEastAsia" w:eastAsiaTheme="majorEastAsia" w:cstheme="majorEastAsia"/>
          <w:spacing w:val="-77"/>
          <w:sz w:val="21"/>
          <w:szCs w:val="21"/>
          <w:lang w:eastAsia="zh-CN"/>
        </w:rPr>
        <w:t xml:space="preserve"> </w:t>
      </w:r>
      <w:r>
        <w:rPr>
          <w:rFonts w:hint="eastAsia" w:asciiTheme="majorEastAsia" w:hAnsiTheme="majorEastAsia" w:eastAsiaTheme="majorEastAsia" w:cstheme="majorEastAsia"/>
          <w:sz w:val="21"/>
          <w:szCs w:val="21"/>
          <w:lang w:eastAsia="zh-CN"/>
        </w:rPr>
        <w:t>为</w:t>
      </w:r>
      <w:r>
        <w:rPr>
          <w:rFonts w:hint="eastAsia" w:asciiTheme="majorEastAsia" w:hAnsiTheme="majorEastAsia" w:eastAsiaTheme="majorEastAsia" w:cstheme="majorEastAsia"/>
          <w:spacing w:val="-79"/>
          <w:sz w:val="21"/>
          <w:szCs w:val="21"/>
          <w:lang w:eastAsia="zh-CN"/>
        </w:rPr>
        <w:t xml:space="preserve"> </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pacing w:val="-71"/>
          <w:sz w:val="21"/>
          <w:szCs w:val="21"/>
          <w:lang w:eastAsia="zh-CN"/>
        </w:rPr>
        <w:t xml:space="preserve"> </w:t>
      </w:r>
      <w:r>
        <w:rPr>
          <w:rFonts w:hint="eastAsia" w:asciiTheme="majorEastAsia" w:hAnsiTheme="majorEastAsia" w:eastAsiaTheme="majorEastAsia" w:cstheme="majorEastAsia"/>
          <w:sz w:val="21"/>
          <w:szCs w:val="21"/>
          <w:lang w:eastAsia="zh-CN"/>
        </w:rPr>
        <w:t>付</w:t>
      </w:r>
      <w:r>
        <w:rPr>
          <w:rFonts w:hint="eastAsia" w:asciiTheme="majorEastAsia" w:hAnsiTheme="majorEastAsia" w:eastAsiaTheme="majorEastAsia" w:cstheme="majorEastAsia"/>
          <w:spacing w:val="-71"/>
          <w:sz w:val="21"/>
          <w:szCs w:val="21"/>
          <w:lang w:eastAsia="zh-CN"/>
        </w:rPr>
        <w:t xml:space="preserve"> </w:t>
      </w:r>
      <w:r>
        <w:rPr>
          <w:rFonts w:hint="eastAsia" w:asciiTheme="majorEastAsia" w:hAnsiTheme="majorEastAsia" w:eastAsiaTheme="majorEastAsia" w:cstheme="majorEastAsia"/>
          <w:sz w:val="21"/>
          <w:szCs w:val="21"/>
          <w:lang w:eastAsia="zh-CN"/>
        </w:rPr>
        <w:t>款</w:t>
      </w:r>
      <w:r>
        <w:rPr>
          <w:rFonts w:hint="eastAsia" w:asciiTheme="majorEastAsia" w:hAnsiTheme="majorEastAsia" w:eastAsiaTheme="majorEastAsia" w:cstheme="majorEastAsia"/>
          <w:spacing w:val="-73"/>
          <w:sz w:val="21"/>
          <w:szCs w:val="21"/>
          <w:lang w:eastAsia="zh-CN"/>
        </w:rPr>
        <w:t xml:space="preserve"> </w:t>
      </w:r>
      <w:r>
        <w:rPr>
          <w:rFonts w:hint="eastAsia" w:asciiTheme="majorEastAsia" w:hAnsiTheme="majorEastAsia" w:eastAsiaTheme="majorEastAsia" w:cstheme="majorEastAsia"/>
          <w:sz w:val="21"/>
          <w:szCs w:val="21"/>
          <w:lang w:eastAsia="zh-CN"/>
        </w:rPr>
        <w:t>方</w:t>
      </w:r>
      <w:r>
        <w:rPr>
          <w:rFonts w:hint="eastAsia" w:asciiTheme="majorEastAsia" w:hAnsiTheme="majorEastAsia" w:eastAsiaTheme="majorEastAsia" w:cstheme="majorEastAsia"/>
          <w:spacing w:val="-71"/>
          <w:sz w:val="21"/>
          <w:szCs w:val="21"/>
          <w:lang w:eastAsia="zh-CN"/>
        </w:rPr>
        <w:t xml:space="preserve"> </w:t>
      </w:r>
      <w:r>
        <w:rPr>
          <w:rFonts w:hint="eastAsia" w:asciiTheme="majorEastAsia" w:hAnsiTheme="majorEastAsia" w:eastAsiaTheme="majorEastAsia" w:cstheme="majorEastAsia"/>
          <w:sz w:val="21"/>
          <w:szCs w:val="21"/>
          <w:lang w:eastAsia="zh-CN"/>
        </w:rPr>
        <w:t>式 为：</w:t>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pacing w:val="-1"/>
          <w:sz w:val="21"/>
          <w:szCs w:val="21"/>
          <w:lang w:eastAsia="zh-CN"/>
        </w:rPr>
        <w:t>；质量保证期为：</w:t>
      </w:r>
      <w:r>
        <w:rPr>
          <w:rFonts w:hint="eastAsia" w:asciiTheme="majorEastAsia" w:hAnsiTheme="majorEastAsia" w:eastAsiaTheme="majorEastAsia" w:cstheme="majorEastAsia"/>
          <w:spacing w:val="-1"/>
          <w:sz w:val="21"/>
          <w:szCs w:val="21"/>
          <w:u w:val="single" w:color="000000"/>
          <w:lang w:eastAsia="zh-CN"/>
        </w:rPr>
        <w:tab/>
      </w:r>
      <w:r>
        <w:rPr>
          <w:rFonts w:hint="eastAsia" w:asciiTheme="majorEastAsia" w:hAnsiTheme="majorEastAsia" w:eastAsiaTheme="majorEastAsia" w:cstheme="majorEastAsia"/>
          <w:sz w:val="21"/>
          <w:szCs w:val="21"/>
          <w:lang w:eastAsia="zh-CN"/>
        </w:rPr>
        <w:t>。</w:t>
      </w:r>
    </w:p>
    <w:p>
      <w:pPr>
        <w:keepNext w:val="0"/>
        <w:keepLines w:val="0"/>
        <w:pageBreakBefore w:val="0"/>
        <w:widowControl w:val="0"/>
        <w:tabs>
          <w:tab w:val="left" w:pos="1049"/>
        </w:tabs>
        <w:kinsoku/>
        <w:wordWrap/>
        <w:overflowPunct/>
        <w:topLinePunct w:val="0"/>
        <w:autoSpaceDE/>
        <w:autoSpaceDN/>
        <w:bidi w:val="0"/>
        <w:adjustRightInd/>
        <w:spacing w:before="47" w:line="360" w:lineRule="auto"/>
        <w:ind w:left="624"/>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投标人将按招标文件的规定履行合同责任和义务。</w:t>
      </w:r>
    </w:p>
    <w:p>
      <w:pPr>
        <w:keepNext w:val="0"/>
        <w:keepLines w:val="0"/>
        <w:pageBreakBefore w:val="0"/>
        <w:widowControl w:val="0"/>
        <w:tabs>
          <w:tab w:val="left" w:pos="1049"/>
        </w:tabs>
        <w:kinsoku/>
        <w:wordWrap/>
        <w:overflowPunct/>
        <w:topLinePunct w:val="0"/>
        <w:autoSpaceDE/>
        <w:autoSpaceDN/>
        <w:bidi w:val="0"/>
        <w:adjustRightInd/>
        <w:spacing w:before="117" w:line="360" w:lineRule="auto"/>
        <w:ind w:left="1049" w:right="141" w:hanging="425"/>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3.</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投标人已详细审查全部招标文件。我们完全理解并同意放弃对这方面有不明及误解</w:t>
      </w:r>
      <w:r>
        <w:rPr>
          <w:rFonts w:hint="eastAsia" w:asciiTheme="majorEastAsia" w:hAnsiTheme="majorEastAsia" w:eastAsiaTheme="majorEastAsia" w:cstheme="majorEastAsia"/>
          <w:spacing w:val="-62"/>
          <w:sz w:val="21"/>
          <w:szCs w:val="21"/>
          <w:lang w:eastAsia="zh-CN"/>
        </w:rPr>
        <w:t xml:space="preserve"> </w:t>
      </w:r>
      <w:r>
        <w:rPr>
          <w:rFonts w:hint="eastAsia" w:asciiTheme="majorEastAsia" w:hAnsiTheme="majorEastAsia" w:eastAsiaTheme="majorEastAsia" w:cstheme="majorEastAsia"/>
          <w:sz w:val="21"/>
          <w:szCs w:val="21"/>
          <w:lang w:eastAsia="zh-CN"/>
        </w:rPr>
        <w:t>的权力。</w:t>
      </w:r>
    </w:p>
    <w:p>
      <w:pPr>
        <w:keepNext w:val="0"/>
        <w:keepLines w:val="0"/>
        <w:pageBreakBefore w:val="0"/>
        <w:widowControl w:val="0"/>
        <w:tabs>
          <w:tab w:val="left" w:pos="1049"/>
          <w:tab w:val="left" w:pos="3989"/>
        </w:tabs>
        <w:kinsoku/>
        <w:wordWrap/>
        <w:overflowPunct/>
        <w:topLinePunct w:val="0"/>
        <w:autoSpaceDE/>
        <w:autoSpaceDN/>
        <w:bidi w:val="0"/>
        <w:adjustRightInd/>
        <w:spacing w:before="51" w:line="360" w:lineRule="auto"/>
        <w:ind w:left="624"/>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4.</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pacing w:val="-2"/>
          <w:sz w:val="21"/>
          <w:szCs w:val="21"/>
          <w:lang w:eastAsia="zh-CN"/>
        </w:rPr>
        <w:t>本投标有效期为自开标日起</w:t>
      </w:r>
      <w:r>
        <w:rPr>
          <w:rFonts w:hint="eastAsia" w:asciiTheme="majorEastAsia" w:hAnsiTheme="majorEastAsia" w:eastAsiaTheme="majorEastAsia" w:cstheme="majorEastAsia"/>
          <w:spacing w:val="-2"/>
          <w:sz w:val="21"/>
          <w:szCs w:val="21"/>
          <w:u w:val="single" w:color="000000"/>
          <w:lang w:eastAsia="zh-CN"/>
        </w:rPr>
        <w:tab/>
      </w:r>
      <w:r>
        <w:rPr>
          <w:rFonts w:hint="eastAsia" w:asciiTheme="majorEastAsia" w:hAnsiTheme="majorEastAsia" w:eastAsiaTheme="majorEastAsia" w:cstheme="majorEastAsia"/>
          <w:spacing w:val="-2"/>
          <w:sz w:val="21"/>
          <w:szCs w:val="21"/>
          <w:u w:val="single" w:color="000000"/>
          <w:lang w:val="en-US" w:eastAsia="zh-CN"/>
        </w:rPr>
        <w:t xml:space="preserve">90    </w:t>
      </w:r>
      <w:r>
        <w:rPr>
          <w:rFonts w:hint="eastAsia" w:asciiTheme="majorEastAsia" w:hAnsiTheme="majorEastAsia" w:eastAsiaTheme="majorEastAsia" w:cstheme="majorEastAsia"/>
          <w:spacing w:val="-1"/>
          <w:sz w:val="21"/>
          <w:szCs w:val="21"/>
          <w:lang w:eastAsia="zh-CN"/>
        </w:rPr>
        <w:t>个日历日。</w:t>
      </w:r>
    </w:p>
    <w:p>
      <w:pPr>
        <w:keepNext w:val="0"/>
        <w:keepLines w:val="0"/>
        <w:pageBreakBefore w:val="0"/>
        <w:widowControl w:val="0"/>
        <w:tabs>
          <w:tab w:val="left" w:pos="1049"/>
        </w:tabs>
        <w:kinsoku/>
        <w:wordWrap/>
        <w:overflowPunct/>
        <w:topLinePunct w:val="0"/>
        <w:autoSpaceDE/>
        <w:autoSpaceDN/>
        <w:bidi w:val="0"/>
        <w:adjustRightInd/>
        <w:spacing w:before="117" w:line="360" w:lineRule="auto"/>
        <w:ind w:left="1049" w:right="141" w:hanging="425"/>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5.</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如果在规定的开标时间后，投标人在投标有效期内撤回投标，其投标保证金将被贵</w:t>
      </w:r>
      <w:r>
        <w:rPr>
          <w:rFonts w:hint="eastAsia" w:asciiTheme="majorEastAsia" w:hAnsiTheme="majorEastAsia" w:eastAsiaTheme="majorEastAsia" w:cstheme="majorEastAsia"/>
          <w:spacing w:val="-62"/>
          <w:sz w:val="21"/>
          <w:szCs w:val="21"/>
          <w:lang w:eastAsia="zh-CN"/>
        </w:rPr>
        <w:t xml:space="preserve"> </w:t>
      </w:r>
      <w:r>
        <w:rPr>
          <w:rFonts w:hint="eastAsia" w:asciiTheme="majorEastAsia" w:hAnsiTheme="majorEastAsia" w:eastAsiaTheme="majorEastAsia" w:cstheme="majorEastAsia"/>
          <w:sz w:val="21"/>
          <w:szCs w:val="21"/>
          <w:lang w:eastAsia="zh-CN"/>
        </w:rPr>
        <w:t>方没收。</w:t>
      </w:r>
    </w:p>
    <w:p>
      <w:pPr>
        <w:keepNext w:val="0"/>
        <w:keepLines w:val="0"/>
        <w:pageBreakBefore w:val="0"/>
        <w:widowControl w:val="0"/>
        <w:tabs>
          <w:tab w:val="left" w:pos="1049"/>
        </w:tabs>
        <w:kinsoku/>
        <w:wordWrap/>
        <w:overflowPunct/>
        <w:topLinePunct w:val="0"/>
        <w:autoSpaceDE/>
        <w:autoSpaceDN/>
        <w:bidi w:val="0"/>
        <w:adjustRightInd/>
        <w:spacing w:before="49" w:line="360" w:lineRule="auto"/>
        <w:ind w:left="624"/>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6.</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投标人同意提供按照贵方可能要求的与其投标有关的一切数据或资料。</w:t>
      </w:r>
    </w:p>
    <w:p>
      <w:pPr>
        <w:keepNext w:val="0"/>
        <w:keepLines w:val="0"/>
        <w:pageBreakBefore w:val="0"/>
        <w:widowControl w:val="0"/>
        <w:tabs>
          <w:tab w:val="left" w:pos="1049"/>
        </w:tabs>
        <w:kinsoku/>
        <w:wordWrap/>
        <w:overflowPunct/>
        <w:topLinePunct w:val="0"/>
        <w:autoSpaceDE/>
        <w:autoSpaceDN/>
        <w:bidi w:val="0"/>
        <w:adjustRightInd/>
        <w:spacing w:before="119" w:line="360" w:lineRule="auto"/>
        <w:ind w:left="624"/>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7.</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与本投标有关的一切正式往来信函请寄：</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p>
    <w:p>
      <w:pPr>
        <w:keepNext w:val="0"/>
        <w:keepLines w:val="0"/>
        <w:pageBreakBefore w:val="0"/>
        <w:widowControl w:val="0"/>
        <w:tabs>
          <w:tab w:val="left" w:pos="1085"/>
          <w:tab w:val="left" w:pos="3864"/>
          <w:tab w:val="left" w:pos="4548"/>
          <w:tab w:val="left" w:pos="4611"/>
          <w:tab w:val="left" w:pos="5137"/>
          <w:tab w:val="left" w:pos="7854"/>
          <w:tab w:val="left" w:pos="8065"/>
        </w:tabs>
        <w:kinsoku/>
        <w:wordWrap/>
        <w:overflowPunct/>
        <w:topLinePunct w:val="0"/>
        <w:autoSpaceDE/>
        <w:autoSpaceDN/>
        <w:bidi w:val="0"/>
        <w:adjustRightInd/>
        <w:spacing w:before="192" w:line="360" w:lineRule="auto"/>
        <w:ind w:right="656"/>
        <w:textAlignment w:val="auto"/>
        <w:rPr>
          <w:rFonts w:hint="eastAsia" w:asciiTheme="majorEastAsia" w:hAnsiTheme="majorEastAsia" w:eastAsiaTheme="majorEastAsia" w:cstheme="majorEastAsia"/>
          <w:spacing w:val="-1"/>
          <w:sz w:val="21"/>
          <w:szCs w:val="21"/>
          <w:u w:val="single" w:color="000000"/>
          <w:lang w:eastAsia="zh-CN"/>
        </w:rPr>
      </w:pPr>
      <w:r>
        <w:rPr>
          <w:rFonts w:hint="eastAsia" w:asciiTheme="majorEastAsia" w:hAnsiTheme="majorEastAsia" w:eastAsiaTheme="majorEastAsia" w:cstheme="majorEastAsia"/>
          <w:sz w:val="21"/>
          <w:szCs w:val="21"/>
          <w:lang w:eastAsia="zh-CN"/>
        </w:rPr>
        <w:t>地</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址</w:t>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传</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真</w:t>
      </w:r>
      <w:r>
        <w:rPr>
          <w:rFonts w:hint="eastAsia" w:asciiTheme="majorEastAsia" w:hAnsiTheme="majorEastAsia" w:eastAsiaTheme="majorEastAsia" w:cstheme="majorEastAsia"/>
          <w:sz w:val="21"/>
          <w:szCs w:val="21"/>
          <w:u w:val="single" w:color="000000"/>
          <w:lang w:eastAsia="zh-CN"/>
        </w:rPr>
        <w:t xml:space="preserve"> </w:t>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w w:val="118"/>
          <w:sz w:val="21"/>
          <w:szCs w:val="21"/>
          <w:u w:val="single" w:color="000000"/>
          <w:lang w:eastAsia="zh-CN"/>
        </w:rPr>
        <w:t xml:space="preserve"> </w:t>
      </w:r>
      <w:r>
        <w:rPr>
          <w:rFonts w:hint="eastAsia" w:asciiTheme="majorEastAsia" w:hAnsiTheme="majorEastAsia" w:eastAsiaTheme="majorEastAsia" w:cstheme="majorEastAsia"/>
          <w:sz w:val="21"/>
          <w:szCs w:val="21"/>
          <w:lang w:eastAsia="zh-CN"/>
        </w:rPr>
        <w:t xml:space="preserve"> 电</w:t>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话</w:t>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z w:val="21"/>
          <w:szCs w:val="21"/>
          <w:lang w:eastAsia="zh-CN"/>
        </w:rPr>
        <w:tab/>
      </w:r>
      <w:r>
        <w:rPr>
          <w:rFonts w:hint="eastAsia" w:asciiTheme="majorEastAsia" w:hAnsiTheme="majorEastAsia" w:eastAsiaTheme="majorEastAsia" w:cstheme="majorEastAsia"/>
          <w:sz w:val="21"/>
          <w:szCs w:val="21"/>
          <w:lang w:eastAsia="zh-CN"/>
        </w:rPr>
        <w:t>电子函件</w:t>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z w:val="21"/>
          <w:szCs w:val="21"/>
          <w:u w:val="single" w:color="000000"/>
          <w:lang w:eastAsia="zh-CN"/>
        </w:rPr>
        <w:tab/>
      </w:r>
      <w:r>
        <w:rPr>
          <w:rFonts w:hint="eastAsia" w:asciiTheme="majorEastAsia" w:hAnsiTheme="majorEastAsia" w:eastAsiaTheme="majorEastAsia" w:cstheme="majorEastAsia"/>
          <w:sz w:val="21"/>
          <w:szCs w:val="21"/>
          <w:lang w:eastAsia="zh-CN"/>
        </w:rPr>
        <w:t xml:space="preserve"> </w:t>
      </w:r>
      <w:r>
        <w:rPr>
          <w:rFonts w:hint="eastAsia" w:asciiTheme="majorEastAsia" w:hAnsiTheme="majorEastAsia" w:eastAsiaTheme="majorEastAsia" w:cstheme="majorEastAsia"/>
          <w:spacing w:val="-1"/>
          <w:sz w:val="21"/>
          <w:szCs w:val="21"/>
          <w:lang w:eastAsia="zh-CN"/>
        </w:rPr>
        <w:t>投标人代表签字</w:t>
      </w:r>
      <w:r>
        <w:rPr>
          <w:rFonts w:hint="eastAsia" w:asciiTheme="majorEastAsia" w:hAnsiTheme="majorEastAsia" w:eastAsiaTheme="majorEastAsia" w:cstheme="majorEastAsia"/>
          <w:spacing w:val="-1"/>
          <w:sz w:val="21"/>
          <w:szCs w:val="21"/>
          <w:u w:val="single" w:color="000000"/>
          <w:lang w:eastAsia="zh-CN"/>
        </w:rPr>
        <w:tab/>
      </w:r>
      <w:r>
        <w:rPr>
          <w:rFonts w:hint="eastAsia" w:asciiTheme="majorEastAsia" w:hAnsiTheme="majorEastAsia" w:eastAsiaTheme="majorEastAsia" w:cstheme="majorEastAsia"/>
          <w:spacing w:val="-1"/>
          <w:sz w:val="21"/>
          <w:szCs w:val="21"/>
          <w:lang w:eastAsia="zh-CN"/>
        </w:rPr>
        <w:tab/>
      </w:r>
      <w:r>
        <w:rPr>
          <w:rFonts w:hint="eastAsia" w:asciiTheme="majorEastAsia" w:hAnsiTheme="majorEastAsia" w:eastAsiaTheme="majorEastAsia" w:cstheme="majorEastAsia"/>
          <w:spacing w:val="-1"/>
          <w:sz w:val="21"/>
          <w:szCs w:val="21"/>
          <w:lang w:eastAsia="zh-CN"/>
        </w:rPr>
        <w:t>投标人名称（加盖章）</w:t>
      </w:r>
      <w:r>
        <w:rPr>
          <w:rFonts w:hint="eastAsia" w:asciiTheme="majorEastAsia" w:hAnsiTheme="majorEastAsia" w:eastAsiaTheme="majorEastAsia" w:cstheme="majorEastAsia"/>
          <w:spacing w:val="-1"/>
          <w:sz w:val="21"/>
          <w:szCs w:val="21"/>
          <w:lang w:val="en-US" w:eastAsia="zh-CN"/>
        </w:rPr>
        <w:t xml:space="preserve">  </w:t>
      </w:r>
      <w:r>
        <w:rPr>
          <w:rFonts w:hint="eastAsia" w:asciiTheme="majorEastAsia" w:hAnsiTheme="majorEastAsia" w:eastAsiaTheme="majorEastAsia" w:cstheme="majorEastAsia"/>
          <w:spacing w:val="-1"/>
          <w:sz w:val="21"/>
          <w:szCs w:val="21"/>
          <w:u w:val="single" w:color="000000"/>
          <w:lang w:eastAsia="zh-CN"/>
        </w:rPr>
        <w:tab/>
      </w:r>
    </w:p>
    <w:p>
      <w:pPr>
        <w:keepNext w:val="0"/>
        <w:keepLines w:val="0"/>
        <w:pageBreakBefore w:val="0"/>
        <w:widowControl w:val="0"/>
        <w:tabs>
          <w:tab w:val="left" w:pos="1085"/>
          <w:tab w:val="left" w:pos="3864"/>
          <w:tab w:val="left" w:pos="4548"/>
          <w:tab w:val="left" w:pos="4611"/>
          <w:tab w:val="left" w:pos="5137"/>
          <w:tab w:val="left" w:pos="7854"/>
          <w:tab w:val="left" w:pos="8065"/>
        </w:tabs>
        <w:kinsoku/>
        <w:wordWrap/>
        <w:overflowPunct/>
        <w:topLinePunct w:val="0"/>
        <w:autoSpaceDE/>
        <w:autoSpaceDN/>
        <w:bidi w:val="0"/>
        <w:adjustRightInd/>
        <w:spacing w:before="192" w:line="360" w:lineRule="auto"/>
        <w:ind w:right="656"/>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日</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lang w:eastAsia="zh-CN"/>
        </w:rPr>
        <w:t xml:space="preserve">期 </w:t>
      </w:r>
      <w:r>
        <w:rPr>
          <w:rFonts w:hint="eastAsia" w:asciiTheme="majorEastAsia" w:hAnsiTheme="majorEastAsia" w:eastAsiaTheme="majorEastAsia" w:cstheme="majorEastAsia"/>
          <w:sz w:val="21"/>
          <w:szCs w:val="21"/>
          <w:u w:val="single" w:color="000000"/>
          <w:lang w:eastAsia="zh-CN"/>
        </w:rPr>
        <w:t xml:space="preserve"> </w:t>
      </w:r>
      <w:r>
        <w:rPr>
          <w:rFonts w:hint="eastAsia" w:asciiTheme="majorEastAsia" w:hAnsiTheme="majorEastAsia" w:eastAsiaTheme="majorEastAsia" w:cstheme="majorEastAsia"/>
          <w:sz w:val="21"/>
          <w:szCs w:val="21"/>
          <w:u w:val="single" w:color="000000"/>
          <w:lang w:eastAsia="zh-CN"/>
        </w:rPr>
        <w:tab/>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ind w:left="2054"/>
        <w:textAlignment w:val="auto"/>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eastAsia="zh-CN"/>
        </w:rPr>
        <w:t>投标函和报价表一起单独密封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36"/>
          <w:szCs w:val="36"/>
          <w:lang w:eastAsia="zh-CN"/>
        </w:rPr>
        <w:sectPr>
          <w:footerReference r:id="rId7" w:type="default"/>
          <w:pgSz w:w="11910" w:h="16850"/>
          <w:pgMar w:top="1360" w:right="1560" w:bottom="1620" w:left="1560" w:header="850" w:footer="1429" w:gutter="0"/>
          <w:cols w:space="720" w:num="1"/>
        </w:sectPr>
      </w:pPr>
    </w:p>
    <w:p>
      <w:pPr>
        <w:keepNext w:val="0"/>
        <w:keepLines w:val="0"/>
        <w:pageBreakBefore w:val="0"/>
        <w:widowControl w:val="0"/>
        <w:kinsoku/>
        <w:wordWrap/>
        <w:overflowPunct/>
        <w:topLinePunct w:val="0"/>
        <w:autoSpaceDE/>
        <w:autoSpaceDN/>
        <w:bidi w:val="0"/>
        <w:adjustRightInd/>
        <w:spacing w:before="2" w:line="360" w:lineRule="auto"/>
        <w:textAlignment w:val="auto"/>
        <w:rPr>
          <w:rFonts w:hint="eastAsia" w:asciiTheme="majorEastAsia" w:hAnsiTheme="majorEastAsia" w:eastAsiaTheme="majorEastAsia" w:cstheme="majorEastAsia"/>
          <w:sz w:val="19"/>
          <w:szCs w:val="19"/>
          <w:lang w:eastAsia="zh-CN"/>
        </w:rPr>
      </w:pPr>
    </w:p>
    <w:p>
      <w:pPr>
        <w:keepNext w:val="0"/>
        <w:keepLines w:val="0"/>
        <w:pageBreakBefore w:val="0"/>
        <w:widowControl w:val="0"/>
        <w:kinsoku/>
        <w:wordWrap/>
        <w:overflowPunct/>
        <w:topLinePunct w:val="0"/>
        <w:autoSpaceDE/>
        <w:autoSpaceDN/>
        <w:bidi w:val="0"/>
        <w:adjustRightInd/>
        <w:spacing w:before="44" w:line="360" w:lineRule="auto"/>
        <w:ind w:right="1561"/>
        <w:jc w:val="right"/>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招标文件</w:t>
      </w:r>
    </w:p>
    <w:p>
      <w:pPr>
        <w:keepNext w:val="0"/>
        <w:keepLines w:val="0"/>
        <w:pageBreakBefore w:val="0"/>
        <w:widowControl w:val="0"/>
        <w:kinsoku/>
        <w:wordWrap/>
        <w:overflowPunct/>
        <w:topLinePunct w:val="0"/>
        <w:autoSpaceDE/>
        <w:autoSpaceDN/>
        <w:bidi w:val="0"/>
        <w:adjustRightInd/>
        <w:spacing w:before="8" w:line="360" w:lineRule="auto"/>
        <w:textAlignment w:val="auto"/>
        <w:rPr>
          <w:rFonts w:hint="eastAsia" w:asciiTheme="majorEastAsia" w:hAnsiTheme="majorEastAsia" w:eastAsiaTheme="majorEastAsia" w:cstheme="majorEastAsia"/>
          <w:sz w:val="3"/>
          <w:szCs w:val="3"/>
        </w:rPr>
      </w:pPr>
    </w:p>
    <w:p>
      <w:pPr>
        <w:keepNext w:val="0"/>
        <w:keepLines w:val="0"/>
        <w:pageBreakBefore w:val="0"/>
        <w:widowControl w:val="0"/>
        <w:kinsoku/>
        <w:wordWrap/>
        <w:overflowPunct/>
        <w:topLinePunct w:val="0"/>
        <w:autoSpaceDE/>
        <w:autoSpaceDN/>
        <w:bidi w:val="0"/>
        <w:adjustRightInd/>
        <w:spacing w:line="360" w:lineRule="auto"/>
        <w:ind w:left="104"/>
        <w:textAlignment w:val="auto"/>
        <w:rPr>
          <w:rFonts w:hint="eastAsia" w:asciiTheme="majorEastAsia" w:hAnsiTheme="majorEastAsia" w:eastAsiaTheme="majorEastAsia" w:cstheme="majorEastAsia"/>
          <w:sz w:val="2"/>
          <w:szCs w:val="2"/>
        </w:rPr>
      </w:pPr>
      <w:r>
        <w:rPr>
          <w:rFonts w:hint="eastAsia" w:asciiTheme="majorEastAsia" w:hAnsiTheme="majorEastAsia" w:eastAsiaTheme="majorEastAsia" w:cstheme="majorEastAsia"/>
          <w:sz w:val="2"/>
          <w:szCs w:val="2"/>
        </w:rPr>
        <mc:AlternateContent>
          <mc:Choice Requires="wpg">
            <w:drawing>
              <wp:inline distT="0" distB="0" distL="114300" distR="114300">
                <wp:extent cx="8910955" cy="9525"/>
                <wp:effectExtent l="0" t="0" r="0" b="0"/>
                <wp:docPr id="14" name="组合 2"/>
                <wp:cNvGraphicFramePr/>
                <a:graphic xmlns:a="http://schemas.openxmlformats.org/drawingml/2006/main">
                  <a:graphicData uri="http://schemas.microsoft.com/office/word/2010/wordprocessingGroup">
                    <wpg:wgp>
                      <wpg:cNvGrpSpPr/>
                      <wpg:grpSpPr>
                        <a:xfrm>
                          <a:off x="0" y="0"/>
                          <a:ext cx="8910955" cy="9525"/>
                          <a:chOff x="0" y="0"/>
                          <a:chExt cx="14033" cy="15"/>
                        </a:xfrm>
                      </wpg:grpSpPr>
                      <wpg:grpSp>
                        <wpg:cNvPr id="13" name="组合 3"/>
                        <wpg:cNvGrpSpPr/>
                        <wpg:grpSpPr>
                          <a:xfrm>
                            <a:off x="7" y="7"/>
                            <a:ext cx="14018" cy="2"/>
                            <a:chOff x="7" y="7"/>
                            <a:chExt cx="14018" cy="2"/>
                          </a:xfrm>
                        </wpg:grpSpPr>
                        <wps:wsp>
                          <wps:cNvPr id="12" name="任意多边形 4"/>
                          <wps:cNvSpPr/>
                          <wps:spPr>
                            <a:xfrm>
                              <a:off x="7" y="7"/>
                              <a:ext cx="14018" cy="2"/>
                            </a:xfrm>
                            <a:custGeom>
                              <a:avLst/>
                              <a:gdLst/>
                              <a:ahLst/>
                              <a:cxnLst/>
                              <a:pathLst>
                                <a:path w="14018">
                                  <a:moveTo>
                                    <a:pt x="0" y="0"/>
                                  </a:moveTo>
                                  <a:lnTo>
                                    <a:pt x="14018"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 o:spid="_x0000_s1026" o:spt="203" style="height:0.75pt;width:701.65pt;" coordsize="14033,15" o:gfxdata="UEsDBAoAAAAAAIdO4kAAAAAAAAAAAAAAAAAEAAAAZHJzL1BLAwQUAAAACACHTuJAAdIlrt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AHSJa7VAAAABAEAAA8AAAAAAAAAAQAgAAAAIgAAAGRycy9kb3ducmV2LnhtbFBLAQIU&#10;ABQAAAAIAIdO4kDKfly6oQIAAIMGAAAOAAAAAAAAAAEAIAAAACQBAABkcnMvZTJvRG9jLnhtbFBL&#10;BQYAAAAABgAGAFkBAAA3BgAAAAA=&#10;">
                <o:lock v:ext="edit" aspectratio="f"/>
                <v:group id="组合 3" o:spid="_x0000_s1026" o:spt="203" style="position:absolute;left:7;top:7;height:2;width:14018;" coordorigin="7,7" coordsize="14018,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4" o:spid="_x0000_s1026" o:spt="100" style="position:absolute;left:7;top:7;height:2;width:14018;" filled="f" stroked="t" coordsize="14018,1" o:gfxdata="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81gy8AAAA&#10;2wAAAA8AAAAAAAAAAQAgAAAAIgAAAGRycy9kb3ducmV2LnhtbFBLAQIUABQAAAAIAIdO4kAzLwWe&#10;OwAAADkAAAAQAAAAAAAAAAEAIAAAAAsBAABkcnMvc2hhcGV4bWwueG1sUEsFBgAAAAAGAAYAWwEA&#10;ALUDAAAAAA==&#10;" path="m0,0l14018,0e">
                    <v:fill on="f" focussize="0,0"/>
                    <v:stroke weight="0.72pt" color="#000000" joinstyle="round"/>
                    <v:imagedata o:title=""/>
                    <o:lock v:ext="edit" aspectratio="f"/>
                  </v:shape>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spacing w:before="9" w:line="360" w:lineRule="auto"/>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pacing w:before="7" w:line="360" w:lineRule="auto"/>
        <w:ind w:left="1"/>
        <w:jc w:val="center"/>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投标报价一览表</w:t>
      </w:r>
    </w:p>
    <w:p>
      <w:pPr>
        <w:keepNext w:val="0"/>
        <w:keepLines w:val="0"/>
        <w:pageBreakBefore w:val="0"/>
        <w:widowControl w:val="0"/>
        <w:kinsoku/>
        <w:wordWrap/>
        <w:overflowPunct/>
        <w:topLinePunct w:val="0"/>
        <w:autoSpaceDE/>
        <w:autoSpaceDN/>
        <w:bidi w:val="0"/>
        <w:adjustRightInd/>
        <w:spacing w:before="3" w:line="360" w:lineRule="auto"/>
        <w:textAlignment w:val="auto"/>
        <w:rPr>
          <w:rFonts w:hint="eastAsia" w:asciiTheme="majorEastAsia" w:hAnsiTheme="majorEastAsia" w:eastAsiaTheme="majorEastAsia" w:cstheme="majorEastAsia"/>
          <w:b/>
          <w:bCs/>
          <w:lang w:eastAsia="zh-CN"/>
        </w:rPr>
      </w:pPr>
    </w:p>
    <w:p>
      <w:pPr>
        <w:keepNext w:val="0"/>
        <w:keepLines w:val="0"/>
        <w:pageBreakBefore w:val="0"/>
        <w:widowControl w:val="0"/>
        <w:tabs>
          <w:tab w:val="left" w:pos="4444"/>
        </w:tabs>
        <w:kinsoku/>
        <w:wordWrap/>
        <w:overflowPunct/>
        <w:topLinePunct w:val="0"/>
        <w:autoSpaceDE/>
        <w:autoSpaceDN/>
        <w:bidi w:val="0"/>
        <w:adjustRightInd/>
        <w:spacing w:before="36" w:line="360" w:lineRule="auto"/>
        <w:ind w:left="140"/>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1"/>
          <w:sz w:val="21"/>
          <w:szCs w:val="21"/>
          <w:lang w:val="en-US" w:eastAsia="zh-CN"/>
        </w:rPr>
        <w:t xml:space="preserve">      </w:t>
      </w:r>
      <w:r>
        <w:rPr>
          <w:rFonts w:hint="eastAsia" w:asciiTheme="majorEastAsia" w:hAnsiTheme="majorEastAsia" w:eastAsiaTheme="majorEastAsia" w:cstheme="majorEastAsia"/>
          <w:spacing w:val="-1"/>
          <w:sz w:val="21"/>
          <w:szCs w:val="21"/>
          <w:lang w:eastAsia="zh-CN"/>
        </w:rPr>
        <w:t>项目名称：</w:t>
      </w:r>
      <w:r>
        <w:rPr>
          <w:rFonts w:hint="eastAsia" w:asciiTheme="majorEastAsia" w:hAnsiTheme="majorEastAsia" w:eastAsiaTheme="majorEastAsia" w:cstheme="majorEastAsia"/>
          <w:spacing w:val="-1"/>
          <w:sz w:val="21"/>
          <w:szCs w:val="21"/>
          <w:lang w:eastAsia="zh-CN"/>
        </w:rPr>
        <w:tab/>
      </w:r>
      <w:r>
        <w:rPr>
          <w:rFonts w:hint="eastAsia" w:asciiTheme="majorEastAsia" w:hAnsiTheme="majorEastAsia" w:eastAsiaTheme="majorEastAsia" w:cstheme="majorEastAsia"/>
          <w:spacing w:val="-1"/>
          <w:sz w:val="21"/>
          <w:szCs w:val="21"/>
          <w:lang w:val="en-US" w:eastAsia="zh-CN"/>
        </w:rPr>
        <w:t xml:space="preserve">    </w:t>
      </w:r>
      <w:r>
        <w:rPr>
          <w:rFonts w:hint="eastAsia" w:asciiTheme="majorEastAsia" w:hAnsiTheme="majorEastAsia" w:eastAsiaTheme="majorEastAsia" w:cstheme="majorEastAsia"/>
          <w:sz w:val="21"/>
          <w:szCs w:val="21"/>
          <w:lang w:eastAsia="zh-CN"/>
        </w:rPr>
        <w:t>招标编号：</w:t>
      </w:r>
    </w:p>
    <w:p>
      <w:pPr>
        <w:keepNext w:val="0"/>
        <w:keepLines w:val="0"/>
        <w:pageBreakBefore w:val="0"/>
        <w:widowControl w:val="0"/>
        <w:kinsoku/>
        <w:wordWrap/>
        <w:overflowPunct/>
        <w:topLinePunct w:val="0"/>
        <w:autoSpaceDE/>
        <w:autoSpaceDN/>
        <w:bidi w:val="0"/>
        <w:adjustRightInd/>
        <w:spacing w:before="12" w:line="360" w:lineRule="auto"/>
        <w:textAlignment w:val="auto"/>
        <w:rPr>
          <w:rFonts w:hint="eastAsia" w:asciiTheme="majorEastAsia" w:hAnsiTheme="majorEastAsia" w:eastAsiaTheme="majorEastAsia" w:cstheme="majorEastAsia"/>
          <w:sz w:val="21"/>
          <w:szCs w:val="21"/>
          <w:lang w:eastAsia="zh-CN"/>
        </w:rPr>
      </w:pPr>
    </w:p>
    <w:tbl>
      <w:tblPr>
        <w:tblStyle w:val="17"/>
        <w:tblW w:w="13715" w:type="dxa"/>
        <w:tblInd w:w="778" w:type="dxa"/>
        <w:tblLayout w:type="fixed"/>
        <w:tblCellMar>
          <w:top w:w="0" w:type="dxa"/>
          <w:left w:w="0" w:type="dxa"/>
          <w:bottom w:w="0" w:type="dxa"/>
          <w:right w:w="0" w:type="dxa"/>
        </w:tblCellMar>
      </w:tblPr>
      <w:tblGrid>
        <w:gridCol w:w="845"/>
        <w:gridCol w:w="1389"/>
        <w:gridCol w:w="1309"/>
        <w:gridCol w:w="955"/>
        <w:gridCol w:w="1022"/>
        <w:gridCol w:w="914"/>
        <w:gridCol w:w="886"/>
        <w:gridCol w:w="887"/>
        <w:gridCol w:w="750"/>
        <w:gridCol w:w="4758"/>
      </w:tblGrid>
      <w:tr>
        <w:tblPrEx>
          <w:tblCellMar>
            <w:top w:w="0" w:type="dxa"/>
            <w:left w:w="0" w:type="dxa"/>
            <w:bottom w:w="0" w:type="dxa"/>
            <w:right w:w="0" w:type="dxa"/>
          </w:tblCellMar>
        </w:tblPrEx>
        <w:trPr>
          <w:trHeight w:val="900" w:hRule="exact"/>
        </w:trPr>
        <w:tc>
          <w:tcPr>
            <w:tcW w:w="845"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143" w:line="360" w:lineRule="auto"/>
              <w:ind w:left="206"/>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序号</w:t>
            </w:r>
          </w:p>
        </w:tc>
        <w:tc>
          <w:tcPr>
            <w:tcW w:w="138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143" w:line="360" w:lineRule="auto"/>
              <w:ind w:left="112"/>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lang w:eastAsia="zh-CN"/>
              </w:rPr>
              <w:t>货物</w:t>
            </w:r>
            <w:r>
              <w:rPr>
                <w:rFonts w:hint="eastAsia" w:asciiTheme="majorEastAsia" w:hAnsiTheme="majorEastAsia" w:eastAsiaTheme="majorEastAsia" w:cstheme="majorEastAsia"/>
                <w:b/>
                <w:bCs/>
                <w:sz w:val="21"/>
                <w:szCs w:val="21"/>
              </w:rPr>
              <w:t>名称</w:t>
            </w:r>
          </w:p>
        </w:tc>
        <w:tc>
          <w:tcPr>
            <w:tcW w:w="130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143" w:line="360" w:lineRule="auto"/>
              <w:ind w:firstLine="211" w:firstLineChars="1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技术规格</w:t>
            </w:r>
          </w:p>
        </w:tc>
        <w:tc>
          <w:tcPr>
            <w:tcW w:w="955"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143" w:line="360" w:lineRule="auto"/>
              <w:ind w:left="206" w:firstLine="211" w:firstLineChars="1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单位</w:t>
            </w:r>
          </w:p>
        </w:tc>
        <w:tc>
          <w:tcPr>
            <w:tcW w:w="1022"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143" w:line="360" w:lineRule="auto"/>
              <w:ind w:left="206"/>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数量</w:t>
            </w:r>
          </w:p>
        </w:tc>
        <w:tc>
          <w:tcPr>
            <w:tcW w:w="91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143" w:line="360" w:lineRule="auto"/>
              <w:ind w:right="3"/>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材质</w:t>
            </w:r>
          </w:p>
        </w:tc>
        <w:tc>
          <w:tcPr>
            <w:tcW w:w="88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before="143" w:line="360" w:lineRule="auto"/>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型号</w:t>
            </w:r>
          </w:p>
        </w:tc>
        <w:tc>
          <w:tcPr>
            <w:tcW w:w="887"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line="360" w:lineRule="auto"/>
              <w:ind w:right="2"/>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单价</w:t>
            </w:r>
          </w:p>
          <w:p>
            <w:pPr>
              <w:pStyle w:val="19"/>
              <w:keepNext w:val="0"/>
              <w:keepLines w:val="0"/>
              <w:pageBreakBefore w:val="0"/>
              <w:widowControl w:val="0"/>
              <w:kinsoku/>
              <w:wordWrap/>
              <w:overflowPunct/>
              <w:topLinePunct w:val="0"/>
              <w:autoSpaceDE/>
              <w:autoSpaceDN/>
              <w:bidi w:val="0"/>
              <w:adjustRightInd/>
              <w:spacing w:before="37" w:line="360" w:lineRule="auto"/>
              <w:ind w:right="2"/>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（元）</w:t>
            </w:r>
          </w:p>
        </w:tc>
        <w:tc>
          <w:tcPr>
            <w:tcW w:w="75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合价</w:t>
            </w:r>
          </w:p>
          <w:p>
            <w:pPr>
              <w:pStyle w:val="19"/>
              <w:keepNext w:val="0"/>
              <w:keepLines w:val="0"/>
              <w:pageBreakBefore w:val="0"/>
              <w:widowControl w:val="0"/>
              <w:kinsoku/>
              <w:wordWrap/>
              <w:overflowPunct/>
              <w:topLinePunct w:val="0"/>
              <w:autoSpaceDE/>
              <w:autoSpaceDN/>
              <w:bidi w:val="0"/>
              <w:adjustRightInd/>
              <w:spacing w:before="37" w:line="360" w:lineRule="auto"/>
              <w:ind w:left="3"/>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(元)</w:t>
            </w:r>
          </w:p>
        </w:tc>
        <w:tc>
          <w:tcPr>
            <w:tcW w:w="475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kinsoku/>
              <w:wordWrap/>
              <w:overflowPunct/>
              <w:topLinePunct w:val="0"/>
              <w:autoSpaceDE/>
              <w:autoSpaceDN/>
              <w:bidi w:val="0"/>
              <w:adjustRightInd/>
              <w:spacing w:line="360" w:lineRule="auto"/>
              <w:ind w:left="261"/>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备注</w:t>
            </w:r>
          </w:p>
        </w:tc>
      </w:tr>
      <w:tr>
        <w:tblPrEx>
          <w:tblCellMar>
            <w:top w:w="0" w:type="dxa"/>
            <w:left w:w="0" w:type="dxa"/>
            <w:bottom w:w="0" w:type="dxa"/>
            <w:right w:w="0" w:type="dxa"/>
          </w:tblCellMar>
        </w:tblPrEx>
        <w:trPr>
          <w:trHeight w:val="90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生物质滤料</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详见技术规格书</w:t>
            </w:r>
          </w:p>
        </w:tc>
        <w:tc>
          <w:tcPr>
            <w:tcW w:w="9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450m³</w:t>
            </w:r>
          </w:p>
        </w:tc>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47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eastAsia="zh-CN"/>
              </w:rPr>
              <w:t>全新吨包包装，送货至山西省吕梁市，</w:t>
            </w:r>
            <w:r>
              <w:rPr>
                <w:rFonts w:hint="eastAsia" w:asciiTheme="majorEastAsia" w:hAnsiTheme="majorEastAsia" w:eastAsiaTheme="majorEastAsia" w:cstheme="majorEastAsia"/>
                <w:lang w:val="en-US" w:eastAsia="zh-CN"/>
              </w:rPr>
              <w:t>含税含运费</w:t>
            </w:r>
          </w:p>
        </w:tc>
      </w:tr>
      <w:tr>
        <w:tblPrEx>
          <w:tblCellMar>
            <w:top w:w="0" w:type="dxa"/>
            <w:left w:w="0" w:type="dxa"/>
            <w:bottom w:w="0" w:type="dxa"/>
            <w:right w:w="0" w:type="dxa"/>
          </w:tblCellMar>
        </w:tblPrEx>
        <w:trPr>
          <w:trHeight w:val="916" w:hRule="exact"/>
        </w:trPr>
        <w:tc>
          <w:tcPr>
            <w:tcW w:w="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生物质滤料</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详见技术规格书</w:t>
            </w:r>
          </w:p>
        </w:tc>
        <w:tc>
          <w:tcPr>
            <w:tcW w:w="9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2600m³</w:t>
            </w:r>
          </w:p>
        </w:tc>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47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heme="majorEastAsia" w:hAnsiTheme="majorEastAsia" w:eastAsiaTheme="majorEastAsia" w:cstheme="majorEastAsia"/>
                <w:lang w:val="en-US"/>
              </w:rPr>
            </w:pPr>
            <w:r>
              <w:rPr>
                <w:rFonts w:hint="eastAsia" w:asciiTheme="majorEastAsia" w:hAnsiTheme="majorEastAsia" w:eastAsiaTheme="majorEastAsia" w:cstheme="majorEastAsia"/>
                <w:b w:val="0"/>
                <w:bCs w:val="0"/>
                <w:color w:val="auto"/>
                <w:sz w:val="24"/>
                <w:szCs w:val="24"/>
                <w:highlight w:val="none"/>
                <w:lang w:eastAsia="zh-CN"/>
              </w:rPr>
              <w:t>全新吨包包装，送货至辽宁省盘锦市</w:t>
            </w:r>
            <w:bookmarkStart w:id="0" w:name="_GoBack"/>
            <w:bookmarkEnd w:id="0"/>
            <w:r>
              <w:rPr>
                <w:rFonts w:hint="eastAsia" w:asciiTheme="majorEastAsia" w:hAnsiTheme="majorEastAsia" w:eastAsiaTheme="majorEastAsia" w:cstheme="majorEastAsia"/>
                <w:b w:val="0"/>
                <w:bCs w:val="0"/>
                <w:color w:val="auto"/>
                <w:sz w:val="24"/>
                <w:szCs w:val="24"/>
                <w:highlight w:val="none"/>
                <w:shd w:val="clear"/>
                <w:lang w:eastAsia="zh-CN"/>
              </w:rPr>
              <w:t>，</w:t>
            </w:r>
            <w:r>
              <w:rPr>
                <w:rFonts w:hint="eastAsia" w:asciiTheme="majorEastAsia" w:hAnsiTheme="majorEastAsia" w:eastAsiaTheme="majorEastAsia" w:cstheme="majorEastAsia"/>
                <w:b w:val="0"/>
                <w:bCs w:val="0"/>
                <w:color w:val="auto"/>
                <w:sz w:val="24"/>
                <w:szCs w:val="24"/>
                <w:highlight w:val="none"/>
                <w:shd w:val="clear"/>
                <w:lang w:val="en-US" w:eastAsia="zh-CN"/>
              </w:rPr>
              <w:t>含税含运费</w:t>
            </w:r>
          </w:p>
        </w:tc>
      </w:tr>
      <w:tr>
        <w:tblPrEx>
          <w:tblCellMar>
            <w:top w:w="0" w:type="dxa"/>
            <w:left w:w="0" w:type="dxa"/>
            <w:bottom w:w="0" w:type="dxa"/>
            <w:right w:w="0" w:type="dxa"/>
          </w:tblCellMar>
        </w:tblPrEx>
        <w:trPr>
          <w:trHeight w:val="490" w:hRule="exact"/>
        </w:trPr>
        <w:tc>
          <w:tcPr>
            <w:tcW w:w="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9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c>
          <w:tcPr>
            <w:tcW w:w="47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490" w:hRule="exact"/>
        </w:trPr>
        <w:tc>
          <w:tcPr>
            <w:tcW w:w="84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38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71" w:line="360" w:lineRule="auto"/>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合计</w:t>
            </w:r>
          </w:p>
        </w:tc>
        <w:tc>
          <w:tcPr>
            <w:tcW w:w="6723" w:type="dxa"/>
            <w:gridSpan w:val="7"/>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71" w:line="360" w:lineRule="auto"/>
              <w:ind w:left="2"/>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人民币大写：</w:t>
            </w:r>
          </w:p>
        </w:tc>
        <w:tc>
          <w:tcPr>
            <w:tcW w:w="475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490" w:hRule="exact"/>
        </w:trPr>
        <w:tc>
          <w:tcPr>
            <w:tcW w:w="84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38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72" w:line="360" w:lineRule="auto"/>
              <w:ind w:left="355"/>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付款方式</w:t>
            </w:r>
          </w:p>
        </w:tc>
        <w:tc>
          <w:tcPr>
            <w:tcW w:w="11481"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492" w:hRule="exact"/>
        </w:trPr>
        <w:tc>
          <w:tcPr>
            <w:tcW w:w="84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38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74" w:line="360" w:lineRule="auto"/>
              <w:ind w:left="355"/>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供货周期</w:t>
            </w:r>
          </w:p>
        </w:tc>
        <w:tc>
          <w:tcPr>
            <w:tcW w:w="11481"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bl>
    <w:p>
      <w:pPr>
        <w:keepNext w:val="0"/>
        <w:keepLines w:val="0"/>
        <w:pageBreakBefore w:val="0"/>
        <w:widowControl w:val="0"/>
        <w:tabs>
          <w:tab w:val="left" w:pos="4652"/>
          <w:tab w:val="left" w:pos="6174"/>
        </w:tabs>
        <w:kinsoku/>
        <w:wordWrap/>
        <w:overflowPunct/>
        <w:topLinePunct w:val="0"/>
        <w:autoSpaceDE/>
        <w:autoSpaceDN/>
        <w:bidi w:val="0"/>
        <w:adjustRightInd/>
        <w:spacing w:before="86" w:line="360" w:lineRule="auto"/>
        <w:ind w:left="1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
          <w:sz w:val="21"/>
          <w:szCs w:val="21"/>
        </w:rPr>
        <w:t>投标人：</w:t>
      </w:r>
      <w:r>
        <w:rPr>
          <w:rFonts w:hint="eastAsia" w:asciiTheme="majorEastAsia" w:hAnsiTheme="majorEastAsia" w:eastAsiaTheme="majorEastAsia" w:cstheme="majorEastAsia"/>
          <w:spacing w:val="-1"/>
          <w:sz w:val="21"/>
          <w:szCs w:val="21"/>
          <w:u w:val="single" w:color="000000"/>
        </w:rPr>
        <w:tab/>
      </w:r>
      <w:r>
        <w:rPr>
          <w:rFonts w:hint="eastAsia" w:asciiTheme="majorEastAsia" w:hAnsiTheme="majorEastAsia" w:eastAsiaTheme="majorEastAsia" w:cstheme="majorEastAsia"/>
          <w:sz w:val="21"/>
          <w:szCs w:val="21"/>
          <w:u w:val="single" w:color="000000"/>
        </w:rPr>
        <w:t xml:space="preserve">（盖章） </w:t>
      </w:r>
      <w:r>
        <w:rPr>
          <w:rFonts w:hint="eastAsia" w:asciiTheme="majorEastAsia" w:hAnsiTheme="majorEastAsia" w:eastAsiaTheme="majorEastAsia" w:cstheme="majorEastAsia"/>
          <w:sz w:val="21"/>
          <w:szCs w:val="21"/>
          <w:u w:val="single" w:color="000000"/>
        </w:rPr>
        <w:tab/>
      </w: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18"/>
          <w:szCs w:val="18"/>
        </w:rPr>
      </w:pPr>
    </w:p>
    <w:p>
      <w:pPr>
        <w:keepNext w:val="0"/>
        <w:keepLines w:val="0"/>
        <w:pageBreakBefore w:val="0"/>
        <w:widowControl w:val="0"/>
        <w:tabs>
          <w:tab w:val="left" w:pos="5178"/>
          <w:tab w:val="left" w:pos="6385"/>
        </w:tabs>
        <w:kinsoku/>
        <w:wordWrap/>
        <w:overflowPunct/>
        <w:topLinePunct w:val="0"/>
        <w:autoSpaceDE/>
        <w:autoSpaceDN/>
        <w:bidi w:val="0"/>
        <w:adjustRightInd/>
        <w:spacing w:before="36" w:line="360" w:lineRule="auto"/>
        <w:ind w:left="140"/>
        <w:textAlignment w:val="auto"/>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pacing w:val="-2"/>
          <w:sz w:val="21"/>
          <w:szCs w:val="21"/>
          <w:lang w:eastAsia="zh-CN"/>
        </w:rPr>
        <w:t>法定代表人或其委托代理人：</w:t>
      </w:r>
      <w:r>
        <w:rPr>
          <w:rFonts w:hint="eastAsia" w:asciiTheme="majorEastAsia" w:hAnsiTheme="majorEastAsia" w:eastAsiaTheme="majorEastAsia" w:cstheme="majorEastAsia"/>
          <w:spacing w:val="-2"/>
          <w:sz w:val="21"/>
          <w:szCs w:val="21"/>
          <w:u w:val="single" w:color="000000"/>
          <w:lang w:eastAsia="zh-CN"/>
        </w:rPr>
        <w:tab/>
      </w:r>
      <w:r>
        <w:rPr>
          <w:rFonts w:hint="eastAsia" w:asciiTheme="majorEastAsia" w:hAnsiTheme="majorEastAsia" w:eastAsiaTheme="majorEastAsia" w:cstheme="majorEastAsia"/>
          <w:sz w:val="21"/>
          <w:szCs w:val="21"/>
          <w:u w:val="single" w:color="000000"/>
          <w:lang w:eastAsia="zh-CN"/>
        </w:rPr>
        <w:t xml:space="preserve">（签字） </w:t>
      </w:r>
      <w:r>
        <w:rPr>
          <w:rFonts w:hint="eastAsia" w:asciiTheme="majorEastAsia" w:hAnsiTheme="majorEastAsia" w:eastAsiaTheme="majorEastAsia" w:cstheme="majorEastAsia"/>
          <w:sz w:val="21"/>
          <w:szCs w:val="21"/>
          <w:u w:val="single" w:color="000000"/>
          <w:lang w:eastAsia="zh-CN"/>
        </w:rPr>
        <w:tab/>
      </w:r>
    </w:p>
    <w:p>
      <w:pPr>
        <w:keepNext w:val="0"/>
        <w:keepLines w:val="0"/>
        <w:pageBreakBefore w:val="0"/>
        <w:widowControl w:val="0"/>
        <w:kinsoku/>
        <w:wordWrap/>
        <w:overflowPunct/>
        <w:topLinePunct w:val="0"/>
        <w:autoSpaceDE/>
        <w:autoSpaceDN/>
        <w:bidi w:val="0"/>
        <w:adjustRightInd/>
        <w:spacing w:before="36" w:line="360" w:lineRule="auto"/>
        <w:ind w:left="140"/>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日期：</w:t>
      </w:r>
    </w:p>
    <w:p>
      <w:pPr>
        <w:keepNext w:val="0"/>
        <w:keepLines w:val="0"/>
        <w:pageBreakBefore w:val="0"/>
        <w:widowControl w:val="0"/>
        <w:kinsoku/>
        <w:wordWrap/>
        <w:overflowPunct/>
        <w:topLinePunct w:val="0"/>
        <w:autoSpaceDE/>
        <w:autoSpaceDN/>
        <w:bidi w:val="0"/>
        <w:adjustRightInd/>
        <w:spacing w:before="12" w:line="360" w:lineRule="auto"/>
        <w:textAlignment w:val="auto"/>
        <w:rPr>
          <w:rFonts w:hint="eastAsia" w:asciiTheme="majorEastAsia" w:hAnsiTheme="majorEastAsia" w:eastAsiaTheme="majorEastAsia" w:cstheme="majorEastAsia"/>
          <w:sz w:val="18"/>
          <w:szCs w:val="18"/>
          <w:lang w:eastAsia="zh-CN"/>
        </w:rPr>
      </w:pPr>
    </w:p>
    <w:p>
      <w:pPr>
        <w:keepNext w:val="0"/>
        <w:keepLines w:val="0"/>
        <w:pageBreakBefore w:val="0"/>
        <w:widowControl w:val="0"/>
        <w:kinsoku/>
        <w:wordWrap/>
        <w:overflowPunct/>
        <w:topLinePunct w:val="0"/>
        <w:autoSpaceDE/>
        <w:autoSpaceDN/>
        <w:bidi w:val="0"/>
        <w:adjustRightInd/>
        <w:spacing w:before="12" w:line="360" w:lineRule="auto"/>
        <w:textAlignment w:val="auto"/>
        <w:rPr>
          <w:rFonts w:hint="eastAsia" w:asciiTheme="majorEastAsia" w:hAnsiTheme="majorEastAsia" w:eastAsiaTheme="majorEastAsia" w:cstheme="majorEastAsia"/>
          <w:sz w:val="18"/>
          <w:szCs w:val="18"/>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sectPr>
          <w:headerReference r:id="rId8" w:type="default"/>
          <w:footerReference r:id="rId9" w:type="default"/>
          <w:pgSz w:w="16840" w:h="11910" w:orient="landscape"/>
          <w:pgMar w:top="760" w:right="1300" w:bottom="280" w:left="1300" w:header="0" w:footer="0" w:gutter="0"/>
          <w:cols w:space="720" w:num="1"/>
        </w:sect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b/>
          <w:bCs/>
          <w:sz w:val="16"/>
          <w:szCs w:val="16"/>
          <w:lang w:eastAsia="zh-CN"/>
        </w:rPr>
      </w:pPr>
    </w:p>
    <w:p>
      <w:pPr>
        <w:keepNext w:val="0"/>
        <w:keepLines w:val="0"/>
        <w:pageBreakBefore w:val="0"/>
        <w:widowControl w:val="0"/>
        <w:kinsoku/>
        <w:wordWrap/>
        <w:overflowPunct/>
        <w:topLinePunct w:val="0"/>
        <w:autoSpaceDE/>
        <w:autoSpaceDN/>
        <w:bidi w:val="0"/>
        <w:adjustRightInd/>
        <w:spacing w:before="26" w:line="360" w:lineRule="auto"/>
        <w:ind w:left="2805"/>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eastAsia="zh-CN"/>
        </w:rPr>
        <w:t>随机备品备件及专用工具明细清单</w:t>
      </w:r>
    </w:p>
    <w:p>
      <w:pPr>
        <w:keepNext w:val="0"/>
        <w:keepLines w:val="0"/>
        <w:pageBreakBefore w:val="0"/>
        <w:widowControl w:val="0"/>
        <w:kinsoku/>
        <w:wordWrap/>
        <w:overflowPunct/>
        <w:topLinePunct w:val="0"/>
        <w:autoSpaceDE/>
        <w:autoSpaceDN/>
        <w:bidi w:val="0"/>
        <w:adjustRightInd/>
        <w:spacing w:before="9" w:line="360" w:lineRule="auto"/>
        <w:textAlignment w:val="auto"/>
        <w:rPr>
          <w:rFonts w:hint="eastAsia" w:asciiTheme="majorEastAsia" w:hAnsiTheme="majorEastAsia" w:eastAsiaTheme="majorEastAsia" w:cstheme="majorEastAsia"/>
          <w:b/>
          <w:bCs/>
          <w:sz w:val="3"/>
          <w:szCs w:val="3"/>
          <w:lang w:eastAsia="zh-CN"/>
        </w:rPr>
      </w:pPr>
    </w:p>
    <w:tbl>
      <w:tblPr>
        <w:tblStyle w:val="17"/>
        <w:tblW w:w="9000" w:type="dxa"/>
        <w:tblInd w:w="110" w:type="dxa"/>
        <w:tblLayout w:type="fixed"/>
        <w:tblCellMar>
          <w:top w:w="0" w:type="dxa"/>
          <w:left w:w="0" w:type="dxa"/>
          <w:bottom w:w="0" w:type="dxa"/>
          <w:right w:w="0" w:type="dxa"/>
        </w:tblCellMar>
      </w:tblPr>
      <w:tblGrid>
        <w:gridCol w:w="1774"/>
        <w:gridCol w:w="1210"/>
        <w:gridCol w:w="622"/>
        <w:gridCol w:w="566"/>
        <w:gridCol w:w="660"/>
        <w:gridCol w:w="1047"/>
        <w:gridCol w:w="1042"/>
        <w:gridCol w:w="1040"/>
        <w:gridCol w:w="1039"/>
      </w:tblGrid>
      <w:tr>
        <w:tblPrEx>
          <w:tblCellMar>
            <w:top w:w="0" w:type="dxa"/>
            <w:left w:w="0" w:type="dxa"/>
            <w:bottom w:w="0" w:type="dxa"/>
            <w:right w:w="0" w:type="dxa"/>
          </w:tblCellMar>
        </w:tblPrEx>
        <w:trPr>
          <w:trHeight w:val="987" w:hRule="exact"/>
        </w:trPr>
        <w:tc>
          <w:tcPr>
            <w:tcW w:w="177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22" w:line="360" w:lineRule="auto"/>
              <w:ind w:left="196"/>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设备/材料名称</w:t>
            </w:r>
          </w:p>
        </w:tc>
        <w:tc>
          <w:tcPr>
            <w:tcW w:w="1210"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22" w:line="360" w:lineRule="auto"/>
              <w:ind w:left="179"/>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备件名称</w:t>
            </w:r>
          </w:p>
        </w:tc>
        <w:tc>
          <w:tcPr>
            <w:tcW w:w="622"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99"/>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数</w:t>
            </w:r>
          </w:p>
          <w:p>
            <w:pPr>
              <w:pStyle w:val="19"/>
              <w:keepNext w:val="0"/>
              <w:keepLines w:val="0"/>
              <w:pageBreakBefore w:val="0"/>
              <w:widowControl w:val="0"/>
              <w:kinsoku/>
              <w:wordWrap/>
              <w:overflowPunct/>
              <w:topLinePunct w:val="0"/>
              <w:autoSpaceDE/>
              <w:autoSpaceDN/>
              <w:bidi w:val="0"/>
              <w:adjustRightInd/>
              <w:spacing w:before="133" w:line="360" w:lineRule="auto"/>
              <w:ind w:left="199"/>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量</w:t>
            </w:r>
          </w:p>
        </w:tc>
        <w:tc>
          <w:tcPr>
            <w:tcW w:w="56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172"/>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w:t>
            </w:r>
          </w:p>
          <w:p>
            <w:pPr>
              <w:pStyle w:val="19"/>
              <w:keepNext w:val="0"/>
              <w:keepLines w:val="0"/>
              <w:pageBreakBefore w:val="0"/>
              <w:widowControl w:val="0"/>
              <w:kinsoku/>
              <w:wordWrap/>
              <w:overflowPunct/>
              <w:topLinePunct w:val="0"/>
              <w:autoSpaceDE/>
              <w:autoSpaceDN/>
              <w:bidi w:val="0"/>
              <w:adjustRightInd/>
              <w:spacing w:before="133" w:line="360" w:lineRule="auto"/>
              <w:ind w:left="172"/>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位</w:t>
            </w:r>
          </w:p>
        </w:tc>
        <w:tc>
          <w:tcPr>
            <w:tcW w:w="660"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22" w:line="360" w:lineRule="auto"/>
              <w:ind w:left="115"/>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产地</w:t>
            </w:r>
          </w:p>
        </w:tc>
        <w:tc>
          <w:tcPr>
            <w:tcW w:w="1047"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22" w:line="360" w:lineRule="auto"/>
              <w:ind w:left="307"/>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品牌</w:t>
            </w:r>
          </w:p>
        </w:tc>
        <w:tc>
          <w:tcPr>
            <w:tcW w:w="1042"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22" w:line="360" w:lineRule="auto"/>
              <w:ind w:left="304"/>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备注</w:t>
            </w:r>
          </w:p>
        </w:tc>
        <w:tc>
          <w:tcPr>
            <w:tcW w:w="1040"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right="1"/>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单价</w:t>
            </w:r>
          </w:p>
          <w:p>
            <w:pPr>
              <w:pStyle w:val="19"/>
              <w:keepNext w:val="0"/>
              <w:keepLines w:val="0"/>
              <w:pageBreakBefore w:val="0"/>
              <w:widowControl w:val="0"/>
              <w:kinsoku/>
              <w:wordWrap/>
              <w:overflowPunct/>
              <w:topLinePunct w:val="0"/>
              <w:autoSpaceDE/>
              <w:autoSpaceDN/>
              <w:bidi w:val="0"/>
              <w:adjustRightInd/>
              <w:spacing w:before="133" w:line="360" w:lineRule="auto"/>
              <w:ind w:right="1"/>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（元）</w:t>
            </w:r>
          </w:p>
        </w:tc>
        <w:tc>
          <w:tcPr>
            <w:tcW w:w="103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line="360" w:lineRule="auto"/>
              <w:ind w:left="2"/>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合价</w:t>
            </w:r>
          </w:p>
          <w:p>
            <w:pPr>
              <w:pStyle w:val="19"/>
              <w:keepNext w:val="0"/>
              <w:keepLines w:val="0"/>
              <w:pageBreakBefore w:val="0"/>
              <w:widowControl w:val="0"/>
              <w:kinsoku/>
              <w:wordWrap/>
              <w:overflowPunct/>
              <w:topLinePunct w:val="0"/>
              <w:autoSpaceDE/>
              <w:autoSpaceDN/>
              <w:bidi w:val="0"/>
              <w:adjustRightInd/>
              <w:spacing w:before="133" w:line="360" w:lineRule="auto"/>
              <w:ind w:left="2"/>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（元）</w:t>
            </w:r>
          </w:p>
        </w:tc>
      </w:tr>
      <w:tr>
        <w:tblPrEx>
          <w:tblCellMar>
            <w:top w:w="0" w:type="dxa"/>
            <w:left w:w="0" w:type="dxa"/>
            <w:bottom w:w="0" w:type="dxa"/>
            <w:right w:w="0" w:type="dxa"/>
          </w:tblCellMar>
        </w:tblPrEx>
        <w:trPr>
          <w:trHeight w:val="569" w:hRule="exact"/>
        </w:trPr>
        <w:tc>
          <w:tcPr>
            <w:tcW w:w="1774" w:type="dxa"/>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9"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7" w:hRule="exact"/>
        </w:trPr>
        <w:tc>
          <w:tcPr>
            <w:tcW w:w="177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9"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7" w:hRule="exact"/>
        </w:trPr>
        <w:tc>
          <w:tcPr>
            <w:tcW w:w="177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9" w:hRule="exact"/>
        </w:trPr>
        <w:tc>
          <w:tcPr>
            <w:tcW w:w="1774" w:type="dxa"/>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9" w:hRule="exact"/>
        </w:trPr>
        <w:tc>
          <w:tcPr>
            <w:tcW w:w="177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566" w:hRule="exact"/>
        </w:trPr>
        <w:tc>
          <w:tcPr>
            <w:tcW w:w="177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56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6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03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bl>
    <w:p>
      <w:pPr>
        <w:keepNext w:val="0"/>
        <w:keepLines w:val="0"/>
        <w:pageBreakBefore w:val="0"/>
        <w:widowControl w:val="0"/>
        <w:kinsoku/>
        <w:wordWrap/>
        <w:overflowPunct/>
        <w:topLinePunct w:val="0"/>
        <w:autoSpaceDE/>
        <w:autoSpaceDN/>
        <w:bidi w:val="0"/>
        <w:adjustRightInd/>
        <w:spacing w:before="74" w:line="360" w:lineRule="auto"/>
        <w:ind w:left="458"/>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备注：该报价计入投标报价中。</w:t>
      </w:r>
    </w:p>
    <w:p>
      <w:pPr>
        <w:keepNext w:val="0"/>
        <w:keepLines w:val="0"/>
        <w:pageBreakBefore w:val="0"/>
        <w:widowControl w:val="0"/>
        <w:tabs>
          <w:tab w:val="left" w:pos="4970"/>
          <w:tab w:val="left" w:pos="6492"/>
        </w:tabs>
        <w:kinsoku/>
        <w:wordWrap/>
        <w:overflowPunct/>
        <w:topLinePunct w:val="0"/>
        <w:autoSpaceDE/>
        <w:autoSpaceDN/>
        <w:bidi w:val="0"/>
        <w:adjustRightInd/>
        <w:spacing w:before="138" w:line="360" w:lineRule="auto"/>
        <w:ind w:left="458"/>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1"/>
          <w:sz w:val="21"/>
          <w:szCs w:val="21"/>
          <w:lang w:eastAsia="zh-CN"/>
        </w:rPr>
        <w:t>投标人：</w:t>
      </w:r>
      <w:r>
        <w:rPr>
          <w:rFonts w:hint="eastAsia" w:asciiTheme="majorEastAsia" w:hAnsiTheme="majorEastAsia" w:eastAsiaTheme="majorEastAsia" w:cstheme="majorEastAsia"/>
          <w:spacing w:val="-1"/>
          <w:sz w:val="21"/>
          <w:szCs w:val="21"/>
          <w:u w:val="single" w:color="000000"/>
          <w:lang w:eastAsia="zh-CN"/>
        </w:rPr>
        <w:tab/>
      </w:r>
      <w:r>
        <w:rPr>
          <w:rFonts w:hint="eastAsia" w:asciiTheme="majorEastAsia" w:hAnsiTheme="majorEastAsia" w:eastAsiaTheme="majorEastAsia" w:cstheme="majorEastAsia"/>
          <w:spacing w:val="-1"/>
          <w:sz w:val="21"/>
          <w:szCs w:val="21"/>
          <w:u w:val="single" w:color="000000"/>
          <w:lang w:val="en-US" w:eastAsia="zh-CN"/>
        </w:rPr>
        <w:t xml:space="preserve"> </w:t>
      </w:r>
      <w:r>
        <w:rPr>
          <w:rFonts w:hint="eastAsia" w:asciiTheme="majorEastAsia" w:hAnsiTheme="majorEastAsia" w:eastAsiaTheme="majorEastAsia" w:cstheme="majorEastAsia"/>
          <w:sz w:val="21"/>
          <w:szCs w:val="21"/>
          <w:u w:val="single" w:color="000000"/>
          <w:lang w:eastAsia="zh-CN"/>
        </w:rPr>
        <w:t xml:space="preserve">（盖章） </w:t>
      </w:r>
      <w:r>
        <w:rPr>
          <w:rFonts w:hint="eastAsia" w:asciiTheme="majorEastAsia" w:hAnsiTheme="majorEastAsia" w:eastAsiaTheme="majorEastAsia" w:cstheme="majorEastAsia"/>
          <w:sz w:val="21"/>
          <w:szCs w:val="21"/>
          <w:u w:val="single" w:color="000000"/>
          <w:lang w:eastAsia="zh-CN"/>
        </w:rPr>
        <w:tab/>
      </w: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18"/>
          <w:szCs w:val="18"/>
          <w:lang w:eastAsia="zh-CN"/>
        </w:rPr>
      </w:pPr>
    </w:p>
    <w:p>
      <w:pPr>
        <w:keepNext w:val="0"/>
        <w:keepLines w:val="0"/>
        <w:pageBreakBefore w:val="0"/>
        <w:widowControl w:val="0"/>
        <w:tabs>
          <w:tab w:val="left" w:pos="5496"/>
          <w:tab w:val="left" w:pos="6703"/>
        </w:tabs>
        <w:kinsoku/>
        <w:wordWrap/>
        <w:overflowPunct/>
        <w:topLinePunct w:val="0"/>
        <w:autoSpaceDE/>
        <w:autoSpaceDN/>
        <w:bidi w:val="0"/>
        <w:adjustRightInd/>
        <w:spacing w:before="36" w:line="360" w:lineRule="auto"/>
        <w:ind w:left="458"/>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2"/>
          <w:sz w:val="21"/>
          <w:szCs w:val="21"/>
          <w:lang w:eastAsia="zh-CN"/>
        </w:rPr>
        <w:t>法定代表人或其委托代理人：</w:t>
      </w:r>
      <w:r>
        <w:rPr>
          <w:rFonts w:hint="eastAsia" w:asciiTheme="majorEastAsia" w:hAnsiTheme="majorEastAsia" w:eastAsiaTheme="majorEastAsia" w:cstheme="majorEastAsia"/>
          <w:spacing w:val="-2"/>
          <w:sz w:val="21"/>
          <w:szCs w:val="21"/>
          <w:u w:val="single" w:color="000000"/>
          <w:lang w:eastAsia="zh-CN"/>
        </w:rPr>
        <w:tab/>
      </w:r>
      <w:r>
        <w:rPr>
          <w:rFonts w:hint="eastAsia" w:asciiTheme="majorEastAsia" w:hAnsiTheme="majorEastAsia" w:eastAsiaTheme="majorEastAsia" w:cstheme="majorEastAsia"/>
          <w:sz w:val="21"/>
          <w:szCs w:val="21"/>
          <w:u w:val="single" w:color="000000"/>
          <w:lang w:eastAsia="zh-CN"/>
        </w:rPr>
        <w:t xml:space="preserve">（签字） </w:t>
      </w:r>
      <w:r>
        <w:rPr>
          <w:rFonts w:hint="eastAsia" w:asciiTheme="majorEastAsia" w:hAnsiTheme="majorEastAsia" w:eastAsiaTheme="majorEastAsia" w:cstheme="majorEastAsia"/>
          <w:sz w:val="21"/>
          <w:szCs w:val="21"/>
          <w:u w:val="single" w:color="000000"/>
          <w:lang w:eastAsia="zh-CN"/>
        </w:rPr>
        <w:tab/>
      </w: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18"/>
          <w:szCs w:val="18"/>
          <w:lang w:eastAsia="zh-CN"/>
        </w:rPr>
      </w:pPr>
    </w:p>
    <w:p>
      <w:pPr>
        <w:keepNext w:val="0"/>
        <w:keepLines w:val="0"/>
        <w:pageBreakBefore w:val="0"/>
        <w:widowControl w:val="0"/>
        <w:kinsoku/>
        <w:wordWrap/>
        <w:overflowPunct/>
        <w:topLinePunct w:val="0"/>
        <w:autoSpaceDE/>
        <w:autoSpaceDN/>
        <w:bidi w:val="0"/>
        <w:adjustRightInd/>
        <w:spacing w:before="36" w:line="360" w:lineRule="auto"/>
        <w:ind w:left="458"/>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日期：</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1"/>
          <w:szCs w:val="21"/>
          <w:lang w:eastAsia="zh-CN"/>
        </w:rPr>
        <w:sectPr>
          <w:headerReference r:id="rId10" w:type="default"/>
          <w:footerReference r:id="rId11" w:type="default"/>
          <w:pgSz w:w="11910" w:h="16840"/>
          <w:pgMar w:top="1340" w:right="1340" w:bottom="280" w:left="1340" w:header="852" w:footer="0" w:gutter="0"/>
          <w:cols w:space="720" w:num="1"/>
        </w:sectPr>
      </w:pPr>
    </w:p>
    <w:p>
      <w:pPr>
        <w:keepNext w:val="0"/>
        <w:keepLines w:val="0"/>
        <w:pageBreakBefore w:val="0"/>
        <w:widowControl w:val="0"/>
        <w:kinsoku/>
        <w:wordWrap/>
        <w:overflowPunct/>
        <w:topLinePunct w:val="0"/>
        <w:autoSpaceDE/>
        <w:autoSpaceDN/>
        <w:bidi w:val="0"/>
        <w:adjustRightInd/>
        <w:spacing w:before="5" w:line="360" w:lineRule="auto"/>
        <w:textAlignment w:val="auto"/>
        <w:rPr>
          <w:rFonts w:hint="eastAsia" w:asciiTheme="majorEastAsia" w:hAnsiTheme="majorEastAsia" w:eastAsiaTheme="majorEastAsia" w:cstheme="majorEastAsia"/>
          <w:sz w:val="11"/>
          <w:szCs w:val="11"/>
          <w:lang w:eastAsia="zh-CN"/>
        </w:rPr>
      </w:pPr>
    </w:p>
    <w:p>
      <w:pPr>
        <w:keepNext w:val="0"/>
        <w:keepLines w:val="0"/>
        <w:pageBreakBefore w:val="0"/>
        <w:widowControl w:val="0"/>
        <w:kinsoku/>
        <w:wordWrap/>
        <w:overflowPunct/>
        <w:topLinePunct w:val="0"/>
        <w:autoSpaceDE/>
        <w:autoSpaceDN/>
        <w:bidi w:val="0"/>
        <w:adjustRightInd/>
        <w:spacing w:before="7" w:line="360" w:lineRule="auto"/>
        <w:ind w:left="860" w:right="240"/>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投标文件封面</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before="124" w:line="360" w:lineRule="auto"/>
        <w:ind w:right="20"/>
        <w:jc w:val="center"/>
        <w:textAlignment w:val="auto"/>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eastAsia="zh-CN"/>
        </w:rPr>
        <w:t>XXXX</w:t>
      </w:r>
      <w:r>
        <w:rPr>
          <w:rFonts w:hint="eastAsia" w:asciiTheme="majorEastAsia" w:hAnsiTheme="majorEastAsia" w:eastAsiaTheme="majorEastAsia" w:cstheme="majorEastAsia"/>
          <w:spacing w:val="-15"/>
          <w:sz w:val="36"/>
          <w:szCs w:val="36"/>
          <w:lang w:eastAsia="zh-CN"/>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38"/>
          <w:szCs w:val="38"/>
          <w:lang w:eastAsia="zh-CN"/>
        </w:rPr>
      </w:pPr>
    </w:p>
    <w:p>
      <w:pPr>
        <w:keepNext w:val="0"/>
        <w:keepLines w:val="0"/>
        <w:pageBreakBefore w:val="0"/>
        <w:widowControl w:val="0"/>
        <w:kinsoku/>
        <w:wordWrap/>
        <w:overflowPunct/>
        <w:topLinePunct w:val="0"/>
        <w:autoSpaceDE/>
        <w:autoSpaceDN/>
        <w:bidi w:val="0"/>
        <w:adjustRightInd/>
        <w:spacing w:before="7" w:line="360" w:lineRule="auto"/>
        <w:textAlignment w:val="auto"/>
        <w:rPr>
          <w:rFonts w:hint="eastAsia" w:asciiTheme="majorEastAsia" w:hAnsiTheme="majorEastAsia" w:eastAsiaTheme="majorEastAsia" w:cstheme="majorEastAsia"/>
          <w:sz w:val="37"/>
          <w:szCs w:val="37"/>
          <w:lang w:eastAsia="zh-CN"/>
        </w:rPr>
      </w:pPr>
    </w:p>
    <w:p>
      <w:pPr>
        <w:keepNext w:val="0"/>
        <w:keepLines w:val="0"/>
        <w:pageBreakBefore w:val="0"/>
        <w:widowControl w:val="0"/>
        <w:tabs>
          <w:tab w:val="left" w:pos="1529"/>
          <w:tab w:val="left" w:pos="3058"/>
          <w:tab w:val="left" w:pos="4587"/>
        </w:tabs>
        <w:kinsoku/>
        <w:wordWrap/>
        <w:overflowPunct/>
        <w:topLinePunct w:val="0"/>
        <w:autoSpaceDE/>
        <w:autoSpaceDN/>
        <w:bidi w:val="0"/>
        <w:adjustRightInd/>
        <w:spacing w:line="360" w:lineRule="auto"/>
        <w:ind w:right="150"/>
        <w:jc w:val="center"/>
        <w:textAlignment w:val="auto"/>
        <w:rPr>
          <w:rFonts w:hint="eastAsia" w:asciiTheme="majorEastAsia" w:hAnsiTheme="majorEastAsia" w:eastAsiaTheme="majorEastAsia" w:cstheme="majorEastAsia"/>
          <w:sz w:val="84"/>
          <w:szCs w:val="84"/>
          <w:lang w:eastAsia="zh-CN"/>
        </w:rPr>
      </w:pPr>
      <w:r>
        <w:rPr>
          <w:rFonts w:hint="eastAsia" w:asciiTheme="majorEastAsia" w:hAnsiTheme="majorEastAsia" w:eastAsiaTheme="majorEastAsia" w:cstheme="majorEastAsia"/>
          <w:b/>
          <w:bCs/>
          <w:w w:val="95"/>
          <w:sz w:val="84"/>
          <w:szCs w:val="84"/>
          <w:lang w:eastAsia="zh-CN"/>
        </w:rPr>
        <w:t>投</w:t>
      </w:r>
      <w:r>
        <w:rPr>
          <w:rFonts w:hint="eastAsia" w:asciiTheme="majorEastAsia" w:hAnsiTheme="majorEastAsia" w:eastAsiaTheme="majorEastAsia" w:cstheme="majorEastAsia"/>
          <w:b/>
          <w:bCs/>
          <w:w w:val="95"/>
          <w:sz w:val="84"/>
          <w:szCs w:val="84"/>
          <w:lang w:eastAsia="zh-CN"/>
        </w:rPr>
        <w:tab/>
      </w:r>
      <w:r>
        <w:rPr>
          <w:rFonts w:hint="eastAsia" w:asciiTheme="majorEastAsia" w:hAnsiTheme="majorEastAsia" w:eastAsiaTheme="majorEastAsia" w:cstheme="majorEastAsia"/>
          <w:b/>
          <w:bCs/>
          <w:w w:val="95"/>
          <w:sz w:val="84"/>
          <w:szCs w:val="84"/>
          <w:lang w:eastAsia="zh-CN"/>
        </w:rPr>
        <w:t>标</w:t>
      </w:r>
      <w:r>
        <w:rPr>
          <w:rFonts w:hint="eastAsia" w:asciiTheme="majorEastAsia" w:hAnsiTheme="majorEastAsia" w:eastAsiaTheme="majorEastAsia" w:cstheme="majorEastAsia"/>
          <w:b/>
          <w:bCs/>
          <w:w w:val="95"/>
          <w:sz w:val="84"/>
          <w:szCs w:val="84"/>
          <w:lang w:eastAsia="zh-CN"/>
        </w:rPr>
        <w:tab/>
      </w:r>
      <w:r>
        <w:rPr>
          <w:rFonts w:hint="eastAsia" w:asciiTheme="majorEastAsia" w:hAnsiTheme="majorEastAsia" w:eastAsiaTheme="majorEastAsia" w:cstheme="majorEastAsia"/>
          <w:b/>
          <w:bCs/>
          <w:w w:val="95"/>
          <w:sz w:val="84"/>
          <w:szCs w:val="84"/>
          <w:lang w:eastAsia="zh-CN"/>
        </w:rPr>
        <w:t>文</w:t>
      </w:r>
      <w:r>
        <w:rPr>
          <w:rFonts w:hint="eastAsia" w:asciiTheme="majorEastAsia" w:hAnsiTheme="majorEastAsia" w:eastAsiaTheme="majorEastAsia" w:cstheme="majorEastAsia"/>
          <w:b/>
          <w:bCs/>
          <w:w w:val="95"/>
          <w:sz w:val="84"/>
          <w:szCs w:val="84"/>
          <w:lang w:eastAsia="zh-CN"/>
        </w:rPr>
        <w:tab/>
      </w:r>
      <w:r>
        <w:rPr>
          <w:rFonts w:hint="eastAsia" w:asciiTheme="majorEastAsia" w:hAnsiTheme="majorEastAsia" w:eastAsiaTheme="majorEastAsia" w:cstheme="majorEastAsia"/>
          <w:b/>
          <w:bCs/>
          <w:sz w:val="84"/>
          <w:szCs w:val="84"/>
          <w:lang w:eastAsia="zh-CN"/>
        </w:rPr>
        <w:t>件</w:t>
      </w:r>
    </w:p>
    <w:p>
      <w:pPr>
        <w:keepNext w:val="0"/>
        <w:keepLines w:val="0"/>
        <w:pageBreakBefore w:val="0"/>
        <w:widowControl w:val="0"/>
        <w:kinsoku/>
        <w:wordWrap/>
        <w:overflowPunct/>
        <w:topLinePunct w:val="0"/>
        <w:autoSpaceDE/>
        <w:autoSpaceDN/>
        <w:bidi w:val="0"/>
        <w:adjustRightInd/>
        <w:spacing w:before="713" w:line="360" w:lineRule="auto"/>
        <w:ind w:right="18"/>
        <w:jc w:val="center"/>
        <w:textAlignment w:val="auto"/>
        <w:rPr>
          <w:rFonts w:hint="eastAsia" w:asciiTheme="majorEastAsia" w:hAnsiTheme="majorEastAsia" w:eastAsiaTheme="majorEastAsia" w:cstheme="majorEastAsia"/>
          <w:sz w:val="48"/>
          <w:szCs w:val="48"/>
          <w:lang w:eastAsia="zh-CN"/>
        </w:rPr>
      </w:pPr>
      <w:r>
        <w:rPr>
          <w:rFonts w:hint="eastAsia" w:asciiTheme="majorEastAsia" w:hAnsiTheme="majorEastAsia" w:eastAsiaTheme="majorEastAsia" w:cstheme="majorEastAsia"/>
          <w:sz w:val="48"/>
          <w:szCs w:val="48"/>
          <w:lang w:eastAsia="zh-CN"/>
        </w:rPr>
        <w:t>商务/技术部分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50"/>
          <w:szCs w:val="5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50"/>
          <w:szCs w:val="5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50"/>
          <w:szCs w:val="50"/>
          <w:lang w:eastAsia="zh-CN"/>
        </w:rPr>
      </w:pPr>
    </w:p>
    <w:p>
      <w:pPr>
        <w:keepNext w:val="0"/>
        <w:keepLines w:val="0"/>
        <w:pageBreakBefore w:val="0"/>
        <w:widowControl w:val="0"/>
        <w:tabs>
          <w:tab w:val="left" w:pos="6126"/>
          <w:tab w:val="left" w:pos="7086"/>
        </w:tabs>
        <w:kinsoku/>
        <w:wordWrap/>
        <w:overflowPunct/>
        <w:topLinePunct w:val="0"/>
        <w:autoSpaceDE/>
        <w:autoSpaceDN/>
        <w:bidi w:val="0"/>
        <w:adjustRightInd/>
        <w:spacing w:before="384" w:line="360" w:lineRule="auto"/>
        <w:ind w:left="1004" w:right="240"/>
        <w:textAlignment w:val="auto"/>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w w:val="95"/>
          <w:sz w:val="32"/>
          <w:szCs w:val="32"/>
          <w:lang w:eastAsia="zh-CN"/>
        </w:rPr>
        <w:t>投标人：</w:t>
      </w:r>
      <w:r>
        <w:rPr>
          <w:rFonts w:hint="eastAsia" w:asciiTheme="majorEastAsia" w:hAnsiTheme="majorEastAsia" w:eastAsiaTheme="majorEastAsia" w:cstheme="majorEastAsia"/>
          <w:w w:val="95"/>
          <w:sz w:val="32"/>
          <w:szCs w:val="32"/>
          <w:u w:val="thick" w:color="000000"/>
          <w:lang w:eastAsia="zh-CN"/>
        </w:rPr>
        <w:tab/>
      </w:r>
      <w:r>
        <w:rPr>
          <w:rFonts w:hint="eastAsia" w:asciiTheme="majorEastAsia" w:hAnsiTheme="majorEastAsia" w:eastAsiaTheme="majorEastAsia" w:cstheme="majorEastAsia"/>
          <w:w w:val="95"/>
          <w:sz w:val="32"/>
          <w:szCs w:val="32"/>
          <w:u w:val="thick" w:color="000000"/>
          <w:lang w:eastAsia="zh-CN"/>
        </w:rPr>
        <w:tab/>
      </w:r>
      <w:r>
        <w:rPr>
          <w:rFonts w:hint="eastAsia" w:asciiTheme="majorEastAsia" w:hAnsiTheme="majorEastAsia" w:eastAsiaTheme="majorEastAsia" w:cstheme="majorEastAsia"/>
          <w:sz w:val="32"/>
          <w:szCs w:val="32"/>
          <w:lang w:eastAsia="zh-CN"/>
        </w:rPr>
        <w:t>（盖章）</w:t>
      </w:r>
      <w:r>
        <w:rPr>
          <w:rFonts w:hint="eastAsia" w:asciiTheme="majorEastAsia" w:hAnsiTheme="majorEastAsia" w:eastAsiaTheme="majorEastAsia" w:cstheme="majorEastAsia"/>
          <w:w w:val="99"/>
          <w:sz w:val="32"/>
          <w:szCs w:val="32"/>
          <w:lang w:eastAsia="zh-CN"/>
        </w:rPr>
        <w:t xml:space="preserve"> </w:t>
      </w:r>
      <w:r>
        <w:rPr>
          <w:rFonts w:hint="eastAsia" w:asciiTheme="majorEastAsia" w:hAnsiTheme="majorEastAsia" w:eastAsiaTheme="majorEastAsia" w:cstheme="majorEastAsia"/>
          <w:w w:val="95"/>
          <w:sz w:val="32"/>
          <w:szCs w:val="32"/>
          <w:lang w:eastAsia="zh-CN"/>
        </w:rPr>
        <w:t>法定代表人或代理人：</w:t>
      </w:r>
      <w:r>
        <w:rPr>
          <w:rFonts w:hint="eastAsia" w:asciiTheme="majorEastAsia" w:hAnsiTheme="majorEastAsia" w:eastAsiaTheme="majorEastAsia" w:cstheme="majorEastAsia"/>
          <w:w w:val="95"/>
          <w:sz w:val="32"/>
          <w:szCs w:val="32"/>
          <w:u w:val="thick" w:color="000000"/>
          <w:lang w:eastAsia="zh-CN"/>
        </w:rPr>
        <w:tab/>
      </w:r>
      <w:r>
        <w:rPr>
          <w:rFonts w:hint="eastAsia" w:asciiTheme="majorEastAsia" w:hAnsiTheme="majorEastAsia" w:eastAsiaTheme="majorEastAsia" w:cstheme="majorEastAsia"/>
          <w:sz w:val="32"/>
          <w:szCs w:val="32"/>
          <w:lang w:eastAsia="zh-CN"/>
        </w:rPr>
        <w:t>（签字或盖章）</w:t>
      </w:r>
    </w:p>
    <w:p>
      <w:pPr>
        <w:keepNext w:val="0"/>
        <w:keepLines w:val="0"/>
        <w:pageBreakBefore w:val="0"/>
        <w:widowControl w:val="0"/>
        <w:tabs>
          <w:tab w:val="left" w:pos="1922"/>
          <w:tab w:val="left" w:pos="2721"/>
          <w:tab w:val="left" w:pos="3523"/>
        </w:tabs>
        <w:kinsoku/>
        <w:wordWrap/>
        <w:overflowPunct/>
        <w:topLinePunct w:val="0"/>
        <w:autoSpaceDE/>
        <w:autoSpaceDN/>
        <w:bidi w:val="0"/>
        <w:adjustRightInd/>
        <w:spacing w:before="74" w:line="360" w:lineRule="auto"/>
        <w:ind w:right="15"/>
        <w:jc w:val="center"/>
        <w:textAlignment w:val="auto"/>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w w:val="95"/>
          <w:sz w:val="32"/>
          <w:szCs w:val="32"/>
          <w:lang w:eastAsia="zh-CN"/>
        </w:rPr>
        <w:t>日期：</w:t>
      </w:r>
      <w:r>
        <w:rPr>
          <w:rFonts w:hint="eastAsia" w:asciiTheme="majorEastAsia" w:hAnsiTheme="majorEastAsia" w:eastAsiaTheme="majorEastAsia" w:cstheme="majorEastAsia"/>
          <w:w w:val="95"/>
          <w:sz w:val="32"/>
          <w:szCs w:val="32"/>
          <w:lang w:eastAsia="zh-CN"/>
        </w:rPr>
        <w:tab/>
      </w:r>
      <w:r>
        <w:rPr>
          <w:rFonts w:hint="eastAsia" w:asciiTheme="majorEastAsia" w:hAnsiTheme="majorEastAsia" w:eastAsiaTheme="majorEastAsia" w:cstheme="majorEastAsia"/>
          <w:w w:val="95"/>
          <w:sz w:val="32"/>
          <w:szCs w:val="32"/>
          <w:lang w:eastAsia="zh-CN"/>
        </w:rPr>
        <w:t>年</w:t>
      </w:r>
      <w:r>
        <w:rPr>
          <w:rFonts w:hint="eastAsia" w:asciiTheme="majorEastAsia" w:hAnsiTheme="majorEastAsia" w:eastAsiaTheme="majorEastAsia" w:cstheme="majorEastAsia"/>
          <w:w w:val="95"/>
          <w:sz w:val="32"/>
          <w:szCs w:val="32"/>
          <w:lang w:eastAsia="zh-CN"/>
        </w:rPr>
        <w:tab/>
      </w:r>
      <w:r>
        <w:rPr>
          <w:rFonts w:hint="eastAsia" w:asciiTheme="majorEastAsia" w:hAnsiTheme="majorEastAsia" w:eastAsiaTheme="majorEastAsia" w:cstheme="majorEastAsia"/>
          <w:w w:val="95"/>
          <w:sz w:val="32"/>
          <w:szCs w:val="32"/>
          <w:lang w:eastAsia="zh-CN"/>
        </w:rPr>
        <w:t>月</w:t>
      </w:r>
      <w:r>
        <w:rPr>
          <w:rFonts w:hint="eastAsia" w:asciiTheme="majorEastAsia" w:hAnsiTheme="majorEastAsia" w:eastAsiaTheme="majorEastAsia" w:cstheme="majorEastAsia"/>
          <w:w w:val="95"/>
          <w:sz w:val="32"/>
          <w:szCs w:val="32"/>
          <w:lang w:eastAsia="zh-CN"/>
        </w:rPr>
        <w:tab/>
      </w:r>
      <w:r>
        <w:rPr>
          <w:rFonts w:hint="eastAsia" w:asciiTheme="majorEastAsia" w:hAnsiTheme="majorEastAsia" w:eastAsiaTheme="majorEastAsia" w:cstheme="majorEastAsia"/>
          <w:sz w:val="32"/>
          <w:szCs w:val="32"/>
          <w:lang w:eastAsia="zh-CN"/>
        </w:rPr>
        <w:t>日</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32"/>
          <w:szCs w:val="32"/>
          <w:lang w:eastAsia="zh-CN"/>
        </w:rPr>
        <w:sectPr>
          <w:headerReference r:id="rId12" w:type="default"/>
          <w:footerReference r:id="rId13" w:type="default"/>
          <w:pgSz w:w="11910" w:h="16840"/>
          <w:pgMar w:top="1340" w:right="1640" w:bottom="280" w:left="1660" w:header="852" w:footer="0" w:gutter="0"/>
          <w:cols w:space="720" w:num="1"/>
        </w:sect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before="9" w:line="360" w:lineRule="auto"/>
        <w:textAlignment w:val="auto"/>
        <w:rPr>
          <w:rFonts w:hint="eastAsia" w:asciiTheme="majorEastAsia" w:hAnsiTheme="majorEastAsia" w:eastAsiaTheme="majorEastAsia" w:cstheme="majorEastAsia"/>
          <w:sz w:val="19"/>
          <w:szCs w:val="19"/>
          <w:lang w:eastAsia="zh-CN"/>
        </w:rPr>
      </w:pPr>
    </w:p>
    <w:p>
      <w:pPr>
        <w:keepNext w:val="0"/>
        <w:keepLines w:val="0"/>
        <w:pageBreakBefore w:val="0"/>
        <w:widowControl w:val="0"/>
        <w:kinsoku/>
        <w:wordWrap/>
        <w:overflowPunct/>
        <w:topLinePunct w:val="0"/>
        <w:autoSpaceDE/>
        <w:autoSpaceDN/>
        <w:bidi w:val="0"/>
        <w:adjustRightInd/>
        <w:spacing w:before="26" w:line="360" w:lineRule="auto"/>
        <w:ind w:left="549" w:right="150"/>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eastAsia="zh-CN"/>
        </w:rPr>
        <w:t>商务/技术部分目录</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4"/>
          <w:szCs w:val="24"/>
          <w:lang w:eastAsia="zh-CN"/>
        </w:rPr>
        <w:sectPr>
          <w:headerReference r:id="rId14" w:type="default"/>
          <w:footerReference r:id="rId15" w:type="default"/>
          <w:pgSz w:w="11910" w:h="16840"/>
          <w:pgMar w:top="1340" w:right="1640" w:bottom="280" w:left="1660" w:header="852" w:footer="0" w:gutter="0"/>
          <w:cols w:space="720" w:num="1"/>
        </w:sectPr>
      </w:pPr>
    </w:p>
    <w:p>
      <w:pPr>
        <w:keepNext w:val="0"/>
        <w:keepLines w:val="0"/>
        <w:pageBreakBefore w:val="0"/>
        <w:widowControl w:val="0"/>
        <w:kinsoku/>
        <w:wordWrap/>
        <w:overflowPunct/>
        <w:topLinePunct w:val="0"/>
        <w:autoSpaceDE/>
        <w:autoSpaceDN/>
        <w:bidi w:val="0"/>
        <w:adjustRightInd/>
        <w:spacing w:before="5" w:line="360" w:lineRule="auto"/>
        <w:textAlignment w:val="auto"/>
        <w:rPr>
          <w:rFonts w:hint="eastAsia" w:asciiTheme="majorEastAsia" w:hAnsiTheme="majorEastAsia" w:eastAsiaTheme="majorEastAsia" w:cstheme="majorEastAsia"/>
          <w:b/>
          <w:bCs/>
          <w:sz w:val="11"/>
          <w:szCs w:val="11"/>
          <w:lang w:eastAsia="zh-CN"/>
        </w:rPr>
      </w:pPr>
    </w:p>
    <w:p>
      <w:pPr>
        <w:keepNext w:val="0"/>
        <w:keepLines w:val="0"/>
        <w:pageBreakBefore w:val="0"/>
        <w:widowControl w:val="0"/>
        <w:kinsoku/>
        <w:wordWrap/>
        <w:overflowPunct/>
        <w:topLinePunct w:val="0"/>
        <w:autoSpaceDE/>
        <w:autoSpaceDN/>
        <w:bidi w:val="0"/>
        <w:adjustRightInd/>
        <w:spacing w:before="7" w:line="360" w:lineRule="auto"/>
        <w:ind w:left="2788" w:right="240"/>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法定代表人授权委托书</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before="1" w:line="360" w:lineRule="auto"/>
        <w:textAlignment w:val="auto"/>
        <w:rPr>
          <w:rFonts w:hint="eastAsia" w:asciiTheme="majorEastAsia" w:hAnsiTheme="majorEastAsia" w:eastAsiaTheme="majorEastAsia" w:cstheme="majorEastAsia"/>
          <w:b/>
          <w:bCs/>
          <w:sz w:val="25"/>
          <w:szCs w:val="25"/>
          <w:lang w:eastAsia="zh-CN"/>
        </w:rPr>
      </w:pPr>
    </w:p>
    <w:p>
      <w:pPr>
        <w:keepNext w:val="0"/>
        <w:keepLines w:val="0"/>
        <w:pageBreakBefore w:val="0"/>
        <w:widowControl w:val="0"/>
        <w:kinsoku/>
        <w:wordWrap/>
        <w:overflowPunct/>
        <w:topLinePunct w:val="0"/>
        <w:autoSpaceDE/>
        <w:autoSpaceDN/>
        <w:bidi w:val="0"/>
        <w:adjustRightInd/>
        <w:spacing w:before="26" w:line="360" w:lineRule="auto"/>
        <w:ind w:left="138" w:right="24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bCs/>
          <w:sz w:val="24"/>
          <w:szCs w:val="24"/>
          <w:lang w:eastAsia="zh-CN"/>
        </w:rPr>
        <w:t>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4"/>
          <w:szCs w:val="24"/>
          <w:lang w:eastAsia="zh-CN"/>
        </w:rPr>
      </w:pPr>
    </w:p>
    <w:p>
      <w:pPr>
        <w:keepNext w:val="0"/>
        <w:keepLines w:val="0"/>
        <w:pageBreakBefore w:val="0"/>
        <w:widowControl w:val="0"/>
        <w:kinsoku/>
        <w:wordWrap/>
        <w:overflowPunct/>
        <w:topLinePunct w:val="0"/>
        <w:autoSpaceDE/>
        <w:autoSpaceDN/>
        <w:bidi w:val="0"/>
        <w:adjustRightInd/>
        <w:spacing w:before="4" w:line="360" w:lineRule="auto"/>
        <w:textAlignment w:val="auto"/>
        <w:rPr>
          <w:rFonts w:hint="eastAsia" w:asciiTheme="majorEastAsia" w:hAnsiTheme="majorEastAsia" w:eastAsiaTheme="majorEastAsia" w:cstheme="majorEastAsia"/>
          <w:b/>
          <w:bCs/>
          <w:sz w:val="19"/>
          <w:szCs w:val="19"/>
          <w:lang w:eastAsia="zh-CN"/>
        </w:rPr>
      </w:pPr>
    </w:p>
    <w:p>
      <w:pPr>
        <w:pStyle w:val="2"/>
        <w:keepNext w:val="0"/>
        <w:keepLines w:val="0"/>
        <w:pageBreakBefore w:val="0"/>
        <w:widowControl w:val="0"/>
        <w:tabs>
          <w:tab w:val="left" w:pos="7973"/>
        </w:tabs>
        <w:kinsoku/>
        <w:wordWrap/>
        <w:overflowPunct/>
        <w:topLinePunct w:val="0"/>
        <w:autoSpaceDE/>
        <w:autoSpaceDN/>
        <w:bidi w:val="0"/>
        <w:adjustRightInd/>
        <w:spacing w:line="360" w:lineRule="auto"/>
        <w:ind w:left="138" w:right="151" w:firstLine="479"/>
        <w:jc w:val="both"/>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pacing w:val="-3"/>
          <w:lang w:eastAsia="zh-CN"/>
        </w:rPr>
        <w:t>本授权书宣告，在下面签字的</w:t>
      </w:r>
      <w:r>
        <w:rPr>
          <w:rFonts w:hint="eastAsia" w:asciiTheme="majorEastAsia" w:hAnsiTheme="majorEastAsia" w:eastAsiaTheme="majorEastAsia" w:cstheme="majorEastAsia"/>
          <w:spacing w:val="-3"/>
          <w:u w:val="single" w:color="000000"/>
          <w:lang w:eastAsia="zh-CN"/>
        </w:rPr>
        <w:t>（单位名称）、（职务）、（姓名）</w:t>
      </w:r>
      <w:r>
        <w:rPr>
          <w:rFonts w:hint="eastAsia" w:asciiTheme="majorEastAsia" w:hAnsiTheme="majorEastAsia" w:eastAsiaTheme="majorEastAsia" w:cstheme="majorEastAsia"/>
          <w:spacing w:val="-3"/>
          <w:lang w:eastAsia="zh-CN"/>
        </w:rPr>
        <w:t>以法定代</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spacing w:val="-3"/>
          <w:lang w:eastAsia="zh-CN"/>
        </w:rPr>
        <w:t>表人身份合法代表本单位（以下简称“投标人”）授权：</w:t>
      </w:r>
      <w:r>
        <w:rPr>
          <w:rFonts w:hint="eastAsia" w:asciiTheme="majorEastAsia" w:hAnsiTheme="majorEastAsia" w:eastAsiaTheme="majorEastAsia" w:cstheme="majorEastAsia"/>
          <w:spacing w:val="-3"/>
          <w:u w:val="single" w:color="000000"/>
          <w:lang w:eastAsia="zh-CN"/>
        </w:rPr>
        <w:t>（单位名称）、（部门</w:t>
      </w:r>
      <w:r>
        <w:rPr>
          <w:rFonts w:hint="eastAsia" w:asciiTheme="majorEastAsia" w:hAnsiTheme="majorEastAsia" w:eastAsiaTheme="majorEastAsia" w:cstheme="majorEastAsia"/>
          <w:spacing w:val="-104"/>
          <w:u w:val="single" w:color="000000"/>
          <w:lang w:eastAsia="zh-CN"/>
        </w:rPr>
        <w:t xml:space="preserve"> </w:t>
      </w:r>
      <w:r>
        <w:rPr>
          <w:rFonts w:hint="eastAsia" w:asciiTheme="majorEastAsia" w:hAnsiTheme="majorEastAsia" w:eastAsiaTheme="majorEastAsia" w:cstheme="majorEastAsia"/>
          <w:spacing w:val="-4"/>
          <w:u w:val="single" w:color="000000"/>
          <w:lang w:eastAsia="zh-CN"/>
        </w:rPr>
        <w:t>职务）、（姓名）</w:t>
      </w:r>
      <w:r>
        <w:rPr>
          <w:rFonts w:hint="eastAsia" w:asciiTheme="majorEastAsia" w:hAnsiTheme="majorEastAsia" w:eastAsiaTheme="majorEastAsia" w:cstheme="majorEastAsia"/>
          <w:spacing w:val="-4"/>
          <w:lang w:eastAsia="zh-CN"/>
        </w:rPr>
        <w:t>为本单位的合法代理人，授权代理人在</w:t>
      </w:r>
      <w:r>
        <w:rPr>
          <w:rFonts w:hint="eastAsia" w:asciiTheme="majorEastAsia" w:hAnsiTheme="majorEastAsia" w:eastAsiaTheme="majorEastAsia" w:cstheme="majorEastAsia"/>
          <w:spacing w:val="-4"/>
          <w:u w:val="single" w:color="000000"/>
          <w:lang w:eastAsia="zh-CN"/>
        </w:rPr>
        <w:tab/>
      </w:r>
      <w:r>
        <w:rPr>
          <w:rFonts w:hint="eastAsia" w:asciiTheme="majorEastAsia" w:hAnsiTheme="majorEastAsia" w:eastAsiaTheme="majorEastAsia" w:cstheme="majorEastAsia"/>
          <w:lang w:eastAsia="zh-CN"/>
        </w:rPr>
        <w:t xml:space="preserve">的招 </w:t>
      </w:r>
      <w:r>
        <w:rPr>
          <w:rFonts w:hint="eastAsia" w:asciiTheme="majorEastAsia" w:hAnsiTheme="majorEastAsia" w:eastAsiaTheme="majorEastAsia" w:cstheme="majorEastAsia"/>
          <w:spacing w:val="-3"/>
          <w:lang w:eastAsia="zh-CN"/>
        </w:rPr>
        <w:t>标活动中以本单位的名义，并代表本人办理资质预审、投标报名、购买标书、开</w:t>
      </w:r>
      <w:r>
        <w:rPr>
          <w:rFonts w:hint="eastAsia" w:asciiTheme="majorEastAsia" w:hAnsiTheme="majorEastAsia" w:eastAsiaTheme="majorEastAsia" w:cstheme="majorEastAsia"/>
          <w:spacing w:val="-102"/>
          <w:lang w:eastAsia="zh-CN"/>
        </w:rPr>
        <w:t xml:space="preserve"> </w:t>
      </w:r>
      <w:r>
        <w:rPr>
          <w:rFonts w:hint="eastAsia" w:asciiTheme="majorEastAsia" w:hAnsiTheme="majorEastAsia" w:eastAsiaTheme="majorEastAsia" w:cstheme="majorEastAsia"/>
          <w:spacing w:val="-3"/>
          <w:lang w:eastAsia="zh-CN"/>
        </w:rPr>
        <w:t>标、评标、合同谈判过程中所签署的相关文件和处理与之有关的事务。代理人的</w:t>
      </w:r>
      <w:r>
        <w:rPr>
          <w:rFonts w:hint="eastAsia" w:asciiTheme="majorEastAsia" w:hAnsiTheme="majorEastAsia" w:eastAsiaTheme="majorEastAsia" w:cstheme="majorEastAsia"/>
          <w:spacing w:val="-102"/>
          <w:lang w:eastAsia="zh-CN"/>
        </w:rPr>
        <w:t xml:space="preserve"> </w:t>
      </w:r>
      <w:r>
        <w:rPr>
          <w:rFonts w:hint="eastAsia" w:asciiTheme="majorEastAsia" w:hAnsiTheme="majorEastAsia" w:eastAsiaTheme="majorEastAsia" w:cstheme="majorEastAsia"/>
          <w:spacing w:val="-3"/>
          <w:lang w:eastAsia="zh-CN"/>
        </w:rPr>
        <w:t>一切行为均代表本单位，与本人的行为具有同等法律效力。本单位将承担代理人</w:t>
      </w:r>
      <w:r>
        <w:rPr>
          <w:rFonts w:hint="eastAsia" w:asciiTheme="majorEastAsia" w:hAnsiTheme="majorEastAsia" w:eastAsiaTheme="majorEastAsia" w:cstheme="majorEastAsia"/>
          <w:spacing w:val="-103"/>
          <w:lang w:eastAsia="zh-CN"/>
        </w:rPr>
        <w:t xml:space="preserve"> </w:t>
      </w:r>
      <w:r>
        <w:rPr>
          <w:rFonts w:hint="eastAsia" w:asciiTheme="majorEastAsia" w:hAnsiTheme="majorEastAsia" w:eastAsiaTheme="majorEastAsia" w:cstheme="majorEastAsia"/>
          <w:lang w:eastAsia="zh-CN"/>
        </w:rPr>
        <w:t>行为的全部法律责任和后果。</w:t>
      </w:r>
    </w:p>
    <w:p>
      <w:pPr>
        <w:pStyle w:val="2"/>
        <w:keepNext w:val="0"/>
        <w:keepLines w:val="0"/>
        <w:pageBreakBefore w:val="0"/>
        <w:widowControl w:val="0"/>
        <w:kinsoku/>
        <w:wordWrap/>
        <w:overflowPunct/>
        <w:topLinePunct w:val="0"/>
        <w:autoSpaceDE/>
        <w:autoSpaceDN/>
        <w:bidi w:val="0"/>
        <w:adjustRightInd/>
        <w:spacing w:before="34" w:line="360" w:lineRule="auto"/>
        <w:ind w:left="618" w:right="200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代理人无权转让委托权。特此委托。 附：授权委托代理人身份证复印件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18"/>
          <w:szCs w:val="18"/>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618" w:right="200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投标人：单位名称（盖章） 法定代表人：（盖章、签字）</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25"/>
          <w:szCs w:val="25"/>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委托代理人：（盖章、签字）</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7"/>
          <w:szCs w:val="27"/>
          <w:lang w:eastAsia="zh-CN"/>
        </w:rPr>
      </w:pPr>
    </w:p>
    <w:p>
      <w:pPr>
        <w:pStyle w:val="2"/>
        <w:keepNext w:val="0"/>
        <w:keepLines w:val="0"/>
        <w:pageBreakBefore w:val="0"/>
        <w:widowControl w:val="0"/>
        <w:tabs>
          <w:tab w:val="left" w:pos="4412"/>
          <w:tab w:val="left" w:pos="5133"/>
          <w:tab w:val="left" w:pos="5908"/>
        </w:tabs>
        <w:kinsoku/>
        <w:wordWrap/>
        <w:overflowPunct/>
        <w:topLinePunct w:val="0"/>
        <w:autoSpaceDE/>
        <w:autoSpaceDN/>
        <w:bidi w:val="0"/>
        <w:adjustRightInd/>
        <w:spacing w:line="360" w:lineRule="auto"/>
        <w:ind w:left="3213"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日期：</w:t>
      </w:r>
      <w:r>
        <w:rPr>
          <w:rFonts w:hint="eastAsia" w:asciiTheme="majorEastAsia" w:hAnsiTheme="majorEastAsia" w:eastAsiaTheme="majorEastAsia" w:cstheme="majorEastAsia"/>
          <w:u w:val="single" w:color="000000"/>
          <w:lang w:eastAsia="zh-CN"/>
        </w:rPr>
        <w:tab/>
      </w:r>
      <w:r>
        <w:rPr>
          <w:rFonts w:hint="eastAsia" w:asciiTheme="majorEastAsia" w:hAnsiTheme="majorEastAsia" w:eastAsiaTheme="majorEastAsia" w:cstheme="majorEastAsia"/>
          <w:lang w:eastAsia="zh-CN"/>
        </w:rPr>
        <w:t>年</w:t>
      </w:r>
      <w:r>
        <w:rPr>
          <w:rFonts w:hint="eastAsia" w:asciiTheme="majorEastAsia" w:hAnsiTheme="majorEastAsia" w:eastAsiaTheme="majorEastAsia" w:cstheme="majorEastAsia"/>
          <w:u w:val="single" w:color="000000"/>
          <w:lang w:eastAsia="zh-CN"/>
        </w:rPr>
        <w:tab/>
      </w:r>
      <w:r>
        <w:rPr>
          <w:rFonts w:hint="eastAsia" w:asciiTheme="majorEastAsia" w:hAnsiTheme="majorEastAsia" w:eastAsiaTheme="majorEastAsia" w:cstheme="majorEastAsia"/>
          <w:lang w:eastAsia="zh-CN"/>
        </w:rPr>
        <w:t>月</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u w:val="single" w:color="000000"/>
          <w:lang w:eastAsia="zh-CN"/>
        </w:rPr>
        <w:tab/>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sectPr>
          <w:headerReference r:id="rId16" w:type="default"/>
          <w:footerReference r:id="rId17" w:type="default"/>
          <w:pgSz w:w="11910" w:h="16840"/>
          <w:pgMar w:top="1340" w:right="1640" w:bottom="280" w:left="1660" w:header="852" w:footer="0" w:gutter="0"/>
          <w:cols w:space="720" w:num="1"/>
        </w:sectPr>
      </w:pPr>
    </w:p>
    <w:p>
      <w:pPr>
        <w:keepNext w:val="0"/>
        <w:keepLines w:val="0"/>
        <w:pageBreakBefore w:val="0"/>
        <w:widowControl w:val="0"/>
        <w:kinsoku/>
        <w:wordWrap/>
        <w:overflowPunct/>
        <w:topLinePunct w:val="0"/>
        <w:autoSpaceDE/>
        <w:autoSpaceDN/>
        <w:bidi w:val="0"/>
        <w:adjustRightInd/>
        <w:spacing w:before="11" w:line="360" w:lineRule="auto"/>
        <w:textAlignment w:val="auto"/>
        <w:rPr>
          <w:rFonts w:hint="eastAsia" w:asciiTheme="majorEastAsia" w:hAnsiTheme="majorEastAsia" w:eastAsiaTheme="majorEastAsia" w:cstheme="majorEastAsia"/>
          <w:sz w:val="12"/>
          <w:szCs w:val="12"/>
          <w:lang w:eastAsia="zh-CN"/>
        </w:rPr>
      </w:pPr>
    </w:p>
    <w:p>
      <w:pPr>
        <w:keepNext w:val="0"/>
        <w:keepLines w:val="0"/>
        <w:pageBreakBefore w:val="0"/>
        <w:widowControl w:val="0"/>
        <w:kinsoku/>
        <w:wordWrap/>
        <w:overflowPunct/>
        <w:topLinePunct w:val="0"/>
        <w:autoSpaceDE/>
        <w:autoSpaceDN/>
        <w:bidi w:val="0"/>
        <w:adjustRightInd/>
        <w:spacing w:before="7" w:line="360" w:lineRule="auto"/>
        <w:ind w:right="1"/>
        <w:jc w:val="center"/>
        <w:textAlignment w:val="auto"/>
        <w:rPr>
          <w:rFonts w:hint="eastAsia" w:asciiTheme="majorEastAsia" w:hAnsiTheme="majorEastAsia" w:eastAsiaTheme="majorEastAsia" w:cstheme="majorEastAsia"/>
          <w:b/>
          <w:bCs/>
          <w:sz w:val="30"/>
          <w:szCs w:val="30"/>
          <w:lang w:eastAsia="zh-CN"/>
        </w:rPr>
      </w:pPr>
    </w:p>
    <w:p>
      <w:pPr>
        <w:keepNext w:val="0"/>
        <w:keepLines w:val="0"/>
        <w:pageBreakBefore w:val="0"/>
        <w:widowControl w:val="0"/>
        <w:kinsoku/>
        <w:wordWrap/>
        <w:overflowPunct/>
        <w:topLinePunct w:val="0"/>
        <w:autoSpaceDE/>
        <w:autoSpaceDN/>
        <w:bidi w:val="0"/>
        <w:adjustRightInd/>
        <w:spacing w:before="7" w:line="360" w:lineRule="auto"/>
        <w:ind w:right="1"/>
        <w:jc w:val="center"/>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商务条款偏离表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sz w:val="20"/>
          <w:szCs w:val="20"/>
          <w:lang w:eastAsia="zh-CN"/>
        </w:r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b/>
          <w:bCs/>
          <w:sz w:val="16"/>
          <w:szCs w:val="16"/>
          <w:lang w:eastAsia="zh-CN"/>
        </w:rPr>
      </w:pPr>
    </w:p>
    <w:tbl>
      <w:tblPr>
        <w:tblStyle w:val="17"/>
        <w:tblW w:w="8720" w:type="dxa"/>
        <w:tblInd w:w="109" w:type="dxa"/>
        <w:tblLayout w:type="fixed"/>
        <w:tblCellMar>
          <w:top w:w="0" w:type="dxa"/>
          <w:left w:w="0" w:type="dxa"/>
          <w:bottom w:w="0" w:type="dxa"/>
          <w:right w:w="0" w:type="dxa"/>
        </w:tblCellMar>
      </w:tblPr>
      <w:tblGrid>
        <w:gridCol w:w="667"/>
        <w:gridCol w:w="1442"/>
        <w:gridCol w:w="2482"/>
        <w:gridCol w:w="2400"/>
        <w:gridCol w:w="1729"/>
      </w:tblGrid>
      <w:tr>
        <w:tblPrEx>
          <w:tblCellMar>
            <w:top w:w="0" w:type="dxa"/>
            <w:left w:w="0" w:type="dxa"/>
            <w:bottom w:w="0" w:type="dxa"/>
            <w:right w:w="0" w:type="dxa"/>
          </w:tblCellMar>
        </w:tblPrEx>
        <w:trPr>
          <w:trHeight w:val="1308" w:hRule="exact"/>
        </w:trPr>
        <w:tc>
          <w:tcPr>
            <w:tcW w:w="667"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b/>
                <w:bCs/>
                <w:sz w:val="15"/>
                <w:szCs w:val="15"/>
                <w:lang w:eastAsia="zh-CN"/>
              </w:rPr>
            </w:pPr>
          </w:p>
          <w:p>
            <w:pPr>
              <w:pStyle w:val="19"/>
              <w:keepNext w:val="0"/>
              <w:keepLines w:val="0"/>
              <w:pageBreakBefore w:val="0"/>
              <w:widowControl w:val="0"/>
              <w:kinsoku/>
              <w:wordWrap/>
              <w:overflowPunct/>
              <w:topLinePunct w:val="0"/>
              <w:autoSpaceDE/>
              <w:autoSpaceDN/>
              <w:bidi w:val="0"/>
              <w:adjustRightInd/>
              <w:spacing w:line="360" w:lineRule="auto"/>
              <w:ind w:left="117"/>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1442"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b/>
                <w:bCs/>
                <w:sz w:val="15"/>
                <w:szCs w:val="15"/>
              </w:rPr>
            </w:pPr>
          </w:p>
          <w:p>
            <w:pPr>
              <w:pStyle w:val="19"/>
              <w:keepNext w:val="0"/>
              <w:keepLines w:val="0"/>
              <w:pageBreakBefore w:val="0"/>
              <w:widowControl w:val="0"/>
              <w:kinsoku/>
              <w:wordWrap/>
              <w:overflowPunct/>
              <w:topLinePunct w:val="0"/>
              <w:autoSpaceDE/>
              <w:autoSpaceDN/>
              <w:bidi w:val="0"/>
              <w:adjustRightInd/>
              <w:spacing w:line="360" w:lineRule="auto"/>
              <w:ind w:left="506" w:right="187" w:hanging="317"/>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招标文件条</w:t>
            </w:r>
            <w:r>
              <w:rPr>
                <w:rFonts w:hint="eastAsia" w:asciiTheme="majorEastAsia" w:hAnsiTheme="majorEastAsia" w:eastAsiaTheme="majorEastAsia" w:cstheme="majorEastAsia"/>
                <w:spacing w:val="-102"/>
                <w:sz w:val="21"/>
                <w:szCs w:val="21"/>
              </w:rPr>
              <w:t xml:space="preserve"> </w:t>
            </w:r>
            <w:r>
              <w:rPr>
                <w:rFonts w:hint="eastAsia" w:asciiTheme="majorEastAsia" w:hAnsiTheme="majorEastAsia" w:eastAsiaTheme="majorEastAsia" w:cstheme="majorEastAsia"/>
                <w:sz w:val="21"/>
                <w:szCs w:val="21"/>
              </w:rPr>
              <w:t>目号</w:t>
            </w:r>
          </w:p>
        </w:tc>
        <w:tc>
          <w:tcPr>
            <w:tcW w:w="2482"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b/>
                <w:bCs/>
                <w:sz w:val="15"/>
                <w:szCs w:val="15"/>
              </w:rPr>
            </w:pPr>
          </w:p>
          <w:p>
            <w:pPr>
              <w:pStyle w:val="19"/>
              <w:keepNext w:val="0"/>
              <w:keepLines w:val="0"/>
              <w:pageBreakBefore w:val="0"/>
              <w:widowControl w:val="0"/>
              <w:kinsoku/>
              <w:wordWrap/>
              <w:overflowPunct/>
              <w:topLinePunct w:val="0"/>
              <w:autoSpaceDE/>
              <w:autoSpaceDN/>
              <w:bidi w:val="0"/>
              <w:adjustRightInd/>
              <w:spacing w:line="360" w:lineRule="auto"/>
              <w:ind w:left="29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招标文件的商务条款</w:t>
            </w:r>
          </w:p>
        </w:tc>
        <w:tc>
          <w:tcPr>
            <w:tcW w:w="2400"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b/>
                <w:bCs/>
                <w:sz w:val="15"/>
                <w:szCs w:val="15"/>
              </w:rPr>
            </w:pPr>
          </w:p>
          <w:p>
            <w:pPr>
              <w:pStyle w:val="19"/>
              <w:keepNext w:val="0"/>
              <w:keepLines w:val="0"/>
              <w:pageBreakBefore w:val="0"/>
              <w:widowControl w:val="0"/>
              <w:kinsoku/>
              <w:wordWrap/>
              <w:overflowPunct/>
              <w:topLinePunct w:val="0"/>
              <w:autoSpaceDE/>
              <w:autoSpaceDN/>
              <w:bidi w:val="0"/>
              <w:adjustRightInd/>
              <w:spacing w:line="360" w:lineRule="auto"/>
              <w:ind w:left="249"/>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投标文件的商务条款</w:t>
            </w:r>
          </w:p>
        </w:tc>
        <w:tc>
          <w:tcPr>
            <w:tcW w:w="1729"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b/>
                <w:bCs/>
                <w:sz w:val="15"/>
                <w:szCs w:val="15"/>
              </w:rPr>
            </w:pPr>
          </w:p>
          <w:p>
            <w:pPr>
              <w:pStyle w:val="19"/>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说明</w:t>
            </w:r>
          </w:p>
        </w:tc>
      </w:tr>
      <w:tr>
        <w:tblPrEx>
          <w:tblCellMar>
            <w:top w:w="0" w:type="dxa"/>
            <w:left w:w="0" w:type="dxa"/>
            <w:bottom w:w="0" w:type="dxa"/>
            <w:right w:w="0" w:type="dxa"/>
          </w:tblCellMar>
        </w:tblPrEx>
        <w:trPr>
          <w:trHeight w:val="852" w:hRule="exact"/>
        </w:trPr>
        <w:tc>
          <w:tcPr>
            <w:tcW w:w="66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4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24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72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852" w:hRule="exact"/>
        </w:trPr>
        <w:tc>
          <w:tcPr>
            <w:tcW w:w="66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4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24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72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853" w:hRule="exact"/>
        </w:trPr>
        <w:tc>
          <w:tcPr>
            <w:tcW w:w="66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44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24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72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bl>
    <w:p>
      <w:pPr>
        <w:keepNext w:val="0"/>
        <w:keepLines w:val="0"/>
        <w:pageBreakBefore w:val="0"/>
        <w:widowControl w:val="0"/>
        <w:kinsoku/>
        <w:wordWrap/>
        <w:overflowPunct/>
        <w:topLinePunct w:val="0"/>
        <w:autoSpaceDE/>
        <w:autoSpaceDN/>
        <w:bidi w:val="0"/>
        <w:adjustRightInd/>
        <w:spacing w:line="360" w:lineRule="auto"/>
        <w:ind w:left="318"/>
        <w:textAlignment w:val="auto"/>
        <w:rPr>
          <w:rFonts w:hint="eastAsia" w:asciiTheme="majorEastAsia" w:hAnsiTheme="majorEastAsia" w:eastAsiaTheme="majorEastAsia" w:cstheme="majorEastAsia"/>
          <w:b/>
          <w:bCs/>
          <w:lang w:eastAsia="zh-CN"/>
        </w:rPr>
      </w:pPr>
    </w:p>
    <w:p>
      <w:pPr>
        <w:keepNext w:val="0"/>
        <w:keepLines w:val="0"/>
        <w:pageBreakBefore w:val="0"/>
        <w:widowControl w:val="0"/>
        <w:kinsoku/>
        <w:wordWrap/>
        <w:overflowPunct/>
        <w:topLinePunct w:val="0"/>
        <w:autoSpaceDE/>
        <w:autoSpaceDN/>
        <w:bidi w:val="0"/>
        <w:adjustRightInd/>
        <w:spacing w:line="360" w:lineRule="auto"/>
        <w:ind w:firstLine="442" w:firstLineChars="20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bCs/>
          <w:lang w:eastAsia="zh-CN"/>
        </w:rPr>
        <w:t>说明：未在商务偏离表内体现的，将视为无任何偏离，实质响应贵司招标文件要求，</w:t>
      </w:r>
    </w:p>
    <w:p>
      <w:pPr>
        <w:keepNext w:val="0"/>
        <w:keepLines w:val="0"/>
        <w:pageBreakBefore w:val="0"/>
        <w:widowControl w:val="0"/>
        <w:kinsoku/>
        <w:wordWrap/>
        <w:overflowPunct/>
        <w:topLinePunct w:val="0"/>
        <w:autoSpaceDE/>
        <w:autoSpaceDN/>
        <w:bidi w:val="0"/>
        <w:adjustRightInd/>
        <w:spacing w:before="141" w:line="360" w:lineRule="auto"/>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bCs/>
          <w:lang w:eastAsia="zh-CN"/>
        </w:rPr>
        <w:t>并在后续合同签署和合同履行过程中按贵司招标文件要求条款执行相关责任和义务。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lang w:val="en-US" w:eastAsia="zh-CN"/>
        </w:rPr>
      </w:pPr>
      <w:r>
        <w:rPr>
          <w:rFonts w:hint="eastAsia" w:asciiTheme="majorEastAsia" w:hAnsiTheme="majorEastAsia" w:eastAsiaTheme="majorEastAsia" w:cstheme="majorEastAsia"/>
          <w:b/>
          <w:bCs/>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heme="majorEastAsia" w:hAnsiTheme="majorEastAsia" w:eastAsiaTheme="majorEastAsia" w:cstheme="majorEastAsia"/>
          <w:b/>
          <w:bCs/>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heme="majorEastAsia" w:hAnsiTheme="majorEastAsia" w:eastAsiaTheme="majorEastAsia" w:cstheme="majorEastAsia"/>
          <w:b/>
          <w:bCs/>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heme="majorEastAsia" w:hAnsiTheme="majorEastAsia" w:eastAsiaTheme="majorEastAsia" w:cstheme="majorEastAsia"/>
          <w:b/>
          <w:bCs/>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lang w:eastAsia="zh-CN"/>
        </w:rPr>
      </w:pPr>
    </w:p>
    <w:p>
      <w:pPr>
        <w:keepNext w:val="0"/>
        <w:keepLines w:val="0"/>
        <w:pageBreakBefore w:val="0"/>
        <w:widowControl w:val="0"/>
        <w:kinsoku/>
        <w:wordWrap/>
        <w:overflowPunct/>
        <w:topLinePunct w:val="0"/>
        <w:autoSpaceDE/>
        <w:autoSpaceDN/>
        <w:bidi w:val="0"/>
        <w:adjustRightInd/>
        <w:spacing w:before="4" w:line="360" w:lineRule="auto"/>
        <w:textAlignment w:val="auto"/>
        <w:rPr>
          <w:rFonts w:hint="eastAsia" w:asciiTheme="majorEastAsia" w:hAnsiTheme="majorEastAsia" w:eastAsiaTheme="majorEastAsia" w:cstheme="majorEastAsia"/>
          <w:b/>
          <w:bCs/>
          <w:sz w:val="16"/>
          <w:szCs w:val="16"/>
          <w:lang w:eastAsia="zh-CN"/>
        </w:rPr>
      </w:pPr>
    </w:p>
    <w:p>
      <w:pPr>
        <w:keepNext w:val="0"/>
        <w:keepLines w:val="0"/>
        <w:pageBreakBefore w:val="0"/>
        <w:widowControl w:val="0"/>
        <w:kinsoku/>
        <w:wordWrap/>
        <w:overflowPunct/>
        <w:topLinePunct w:val="0"/>
        <w:autoSpaceDE/>
        <w:autoSpaceDN/>
        <w:bidi w:val="0"/>
        <w:adjustRightInd/>
        <w:spacing w:line="360" w:lineRule="auto"/>
        <w:ind w:left="318" w:right="5717"/>
        <w:textAlignment w:val="auto"/>
        <w:rPr>
          <w:rFonts w:hint="eastAsia" w:asciiTheme="majorEastAsia" w:hAnsiTheme="majorEastAsia" w:eastAsiaTheme="majorEastAsia" w:cstheme="majorEastAsia"/>
          <w:spacing w:val="-1"/>
          <w:sz w:val="21"/>
          <w:szCs w:val="21"/>
          <w:lang w:eastAsia="zh-CN"/>
        </w:rPr>
      </w:pPr>
      <w:r>
        <w:rPr>
          <w:rFonts w:hint="eastAsia" w:asciiTheme="majorEastAsia" w:hAnsiTheme="majorEastAsia" w:eastAsiaTheme="majorEastAsia" w:cstheme="majorEastAsia"/>
          <w:spacing w:val="-1"/>
          <w:sz w:val="21"/>
          <w:szCs w:val="21"/>
          <w:lang w:eastAsia="zh-CN"/>
        </w:rPr>
        <w:t>法人授权代表签字：</w:t>
      </w:r>
    </w:p>
    <w:p>
      <w:pPr>
        <w:keepNext w:val="0"/>
        <w:keepLines w:val="0"/>
        <w:pageBreakBefore w:val="0"/>
        <w:widowControl w:val="0"/>
        <w:kinsoku/>
        <w:wordWrap/>
        <w:overflowPunct/>
        <w:topLinePunct w:val="0"/>
        <w:autoSpaceDE/>
        <w:autoSpaceDN/>
        <w:bidi w:val="0"/>
        <w:adjustRightInd/>
        <w:spacing w:line="360" w:lineRule="auto"/>
        <w:ind w:left="318" w:right="5717"/>
        <w:textAlignment w:val="auto"/>
        <w:rPr>
          <w:rFonts w:hint="eastAsia" w:asciiTheme="majorEastAsia" w:hAnsiTheme="majorEastAsia" w:eastAsiaTheme="majorEastAsia" w:cstheme="majorEastAsia"/>
          <w:spacing w:val="-1"/>
          <w:sz w:val="21"/>
          <w:szCs w:val="21"/>
          <w:lang w:eastAsia="zh-CN"/>
        </w:rPr>
      </w:pPr>
    </w:p>
    <w:p>
      <w:pPr>
        <w:keepNext w:val="0"/>
        <w:keepLines w:val="0"/>
        <w:pageBreakBefore w:val="0"/>
        <w:widowControl w:val="0"/>
        <w:kinsoku/>
        <w:wordWrap/>
        <w:overflowPunct/>
        <w:topLinePunct w:val="0"/>
        <w:autoSpaceDE/>
        <w:autoSpaceDN/>
        <w:bidi w:val="0"/>
        <w:adjustRightInd/>
        <w:spacing w:line="360" w:lineRule="auto"/>
        <w:ind w:left="318" w:right="5717"/>
        <w:textAlignment w:val="auto"/>
        <w:rPr>
          <w:rFonts w:hint="eastAsia" w:asciiTheme="majorEastAsia" w:hAnsiTheme="majorEastAsia" w:eastAsiaTheme="majorEastAsia" w:cstheme="majorEastAsia"/>
          <w:spacing w:val="-1"/>
          <w:sz w:val="21"/>
          <w:szCs w:val="21"/>
          <w:lang w:eastAsia="zh-CN"/>
        </w:rPr>
      </w:pPr>
    </w:p>
    <w:p>
      <w:pPr>
        <w:keepNext w:val="0"/>
        <w:keepLines w:val="0"/>
        <w:pageBreakBefore w:val="0"/>
        <w:widowControl w:val="0"/>
        <w:kinsoku/>
        <w:wordWrap/>
        <w:overflowPunct/>
        <w:topLinePunct w:val="0"/>
        <w:autoSpaceDE/>
        <w:autoSpaceDN/>
        <w:bidi w:val="0"/>
        <w:adjustRightInd/>
        <w:spacing w:line="360" w:lineRule="auto"/>
        <w:ind w:left="318" w:right="5717"/>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95"/>
          <w:sz w:val="21"/>
          <w:szCs w:val="21"/>
          <w:lang w:eastAsia="zh-CN"/>
        </w:rPr>
        <w:t xml:space="preserve"> </w:t>
      </w:r>
      <w:r>
        <w:rPr>
          <w:rFonts w:hint="eastAsia" w:asciiTheme="majorEastAsia" w:hAnsiTheme="majorEastAsia" w:eastAsiaTheme="majorEastAsia" w:cstheme="majorEastAsia"/>
          <w:sz w:val="21"/>
          <w:szCs w:val="21"/>
          <w:lang w:eastAsia="zh-CN"/>
        </w:rPr>
        <w:t>单位盖章：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1"/>
          <w:szCs w:val="21"/>
          <w:lang w:eastAsia="zh-CN"/>
        </w:rPr>
        <w:sectPr>
          <w:headerReference r:id="rId18" w:type="default"/>
          <w:footerReference r:id="rId19" w:type="default"/>
          <w:pgSz w:w="11910" w:h="16840"/>
          <w:pgMar w:top="1340" w:right="1480" w:bottom="280" w:left="1480" w:header="852" w:footer="0" w:gutter="0"/>
          <w:cols w:space="720" w:num="1"/>
        </w:sectPr>
      </w:pPr>
    </w:p>
    <w:p>
      <w:pPr>
        <w:keepNext w:val="0"/>
        <w:keepLines w:val="0"/>
        <w:pageBreakBefore w:val="0"/>
        <w:widowControl w:val="0"/>
        <w:kinsoku/>
        <w:wordWrap/>
        <w:overflowPunct/>
        <w:topLinePunct w:val="0"/>
        <w:autoSpaceDE/>
        <w:autoSpaceDN/>
        <w:bidi w:val="0"/>
        <w:adjustRightInd/>
        <w:spacing w:before="5" w:line="360" w:lineRule="auto"/>
        <w:textAlignment w:val="auto"/>
        <w:rPr>
          <w:rFonts w:hint="eastAsia" w:asciiTheme="majorEastAsia" w:hAnsiTheme="majorEastAsia" w:eastAsiaTheme="majorEastAsia" w:cstheme="majorEastAsia"/>
          <w:sz w:val="11"/>
          <w:szCs w:val="11"/>
          <w:lang w:eastAsia="zh-CN"/>
        </w:rPr>
      </w:pPr>
    </w:p>
    <w:p>
      <w:pPr>
        <w:keepNext w:val="0"/>
        <w:keepLines w:val="0"/>
        <w:pageBreakBefore w:val="0"/>
        <w:widowControl w:val="0"/>
        <w:kinsoku/>
        <w:wordWrap/>
        <w:overflowPunct/>
        <w:topLinePunct w:val="0"/>
        <w:autoSpaceDE/>
        <w:autoSpaceDN/>
        <w:bidi w:val="0"/>
        <w:adjustRightInd/>
        <w:spacing w:before="7" w:line="360" w:lineRule="auto"/>
        <w:ind w:left="18"/>
        <w:jc w:val="center"/>
        <w:textAlignment w:val="auto"/>
        <w:rPr>
          <w:rFonts w:hint="eastAsia" w:asciiTheme="majorEastAsia" w:hAnsiTheme="majorEastAsia" w:eastAsiaTheme="majorEastAsia" w:cstheme="majorEastAsia"/>
          <w:b/>
          <w:bCs/>
          <w:sz w:val="30"/>
          <w:szCs w:val="30"/>
          <w:lang w:eastAsia="zh-CN"/>
        </w:rPr>
      </w:pPr>
    </w:p>
    <w:p>
      <w:pPr>
        <w:keepNext w:val="0"/>
        <w:keepLines w:val="0"/>
        <w:pageBreakBefore w:val="0"/>
        <w:widowControl w:val="0"/>
        <w:kinsoku/>
        <w:wordWrap/>
        <w:overflowPunct/>
        <w:topLinePunct w:val="0"/>
        <w:autoSpaceDE/>
        <w:autoSpaceDN/>
        <w:bidi w:val="0"/>
        <w:adjustRightInd/>
        <w:spacing w:before="7" w:line="360" w:lineRule="auto"/>
        <w:ind w:left="18"/>
        <w:jc w:val="center"/>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技术规格偏离表</w:t>
      </w:r>
    </w:p>
    <w:p>
      <w:pPr>
        <w:keepNext w:val="0"/>
        <w:keepLines w:val="0"/>
        <w:pageBreakBefore w:val="0"/>
        <w:widowControl w:val="0"/>
        <w:kinsoku/>
        <w:wordWrap/>
        <w:overflowPunct/>
        <w:topLinePunct w:val="0"/>
        <w:autoSpaceDE/>
        <w:autoSpaceDN/>
        <w:bidi w:val="0"/>
        <w:adjustRightInd/>
        <w:spacing w:before="2" w:line="360" w:lineRule="auto"/>
        <w:textAlignment w:val="auto"/>
        <w:rPr>
          <w:rFonts w:hint="eastAsia" w:asciiTheme="majorEastAsia" w:hAnsiTheme="majorEastAsia" w:eastAsiaTheme="majorEastAsia" w:cstheme="majorEastAsia"/>
          <w:b/>
          <w:bCs/>
          <w:sz w:val="34"/>
          <w:szCs w:val="34"/>
          <w:lang w:eastAsia="zh-CN"/>
        </w:rPr>
      </w:pPr>
    </w:p>
    <w:p>
      <w:pPr>
        <w:keepNext w:val="0"/>
        <w:keepLines w:val="0"/>
        <w:pageBreakBefore w:val="0"/>
        <w:widowControl w:val="0"/>
        <w:kinsoku/>
        <w:wordWrap/>
        <w:overflowPunct/>
        <w:topLinePunct w:val="0"/>
        <w:autoSpaceDE/>
        <w:autoSpaceDN/>
        <w:bidi w:val="0"/>
        <w:adjustRightInd/>
        <w:spacing w:before="2" w:line="360" w:lineRule="auto"/>
        <w:textAlignment w:val="auto"/>
        <w:rPr>
          <w:rFonts w:hint="eastAsia" w:asciiTheme="majorEastAsia" w:hAnsiTheme="majorEastAsia" w:eastAsiaTheme="majorEastAsia" w:cstheme="majorEastAsia"/>
          <w:b/>
          <w:bCs/>
          <w:sz w:val="34"/>
          <w:szCs w:val="34"/>
          <w:lang w:eastAsia="zh-CN"/>
        </w:rPr>
      </w:pPr>
    </w:p>
    <w:p>
      <w:pPr>
        <w:keepNext w:val="0"/>
        <w:keepLines w:val="0"/>
        <w:pageBreakBefore w:val="0"/>
        <w:widowControl w:val="0"/>
        <w:tabs>
          <w:tab w:val="left" w:pos="2215"/>
          <w:tab w:val="left" w:pos="4471"/>
        </w:tabs>
        <w:kinsoku/>
        <w:wordWrap/>
        <w:overflowPunct/>
        <w:topLinePunct w:val="0"/>
        <w:autoSpaceDE/>
        <w:autoSpaceDN/>
        <w:bidi w:val="0"/>
        <w:adjustRightInd/>
        <w:spacing w:line="360" w:lineRule="auto"/>
        <w:ind w:left="118"/>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2"/>
          <w:sz w:val="21"/>
          <w:szCs w:val="21"/>
          <w:lang w:eastAsia="zh-CN"/>
        </w:rPr>
        <w:t>投标人名称：</w:t>
      </w:r>
      <w:r>
        <w:rPr>
          <w:rFonts w:hint="eastAsia" w:asciiTheme="majorEastAsia" w:hAnsiTheme="majorEastAsia" w:eastAsiaTheme="majorEastAsia" w:cstheme="majorEastAsia"/>
          <w:spacing w:val="-2"/>
          <w:sz w:val="21"/>
          <w:szCs w:val="21"/>
          <w:u w:val="single" w:color="000000"/>
          <w:lang w:eastAsia="zh-CN"/>
        </w:rPr>
        <w:tab/>
      </w:r>
      <w:r>
        <w:rPr>
          <w:rFonts w:hint="eastAsia" w:asciiTheme="majorEastAsia" w:hAnsiTheme="majorEastAsia" w:eastAsiaTheme="majorEastAsia" w:cstheme="majorEastAsia"/>
          <w:spacing w:val="-1"/>
          <w:sz w:val="21"/>
          <w:szCs w:val="21"/>
          <w:lang w:eastAsia="zh-CN"/>
        </w:rPr>
        <w:t>招标编号：</w:t>
      </w:r>
      <w:r>
        <w:rPr>
          <w:rFonts w:hint="eastAsia" w:asciiTheme="majorEastAsia" w:hAnsiTheme="majorEastAsia" w:eastAsiaTheme="majorEastAsia" w:cstheme="majorEastAsia"/>
          <w:spacing w:val="-1"/>
          <w:sz w:val="21"/>
          <w:szCs w:val="21"/>
          <w:u w:val="single" w:color="000000"/>
          <w:lang w:eastAsia="zh-CN"/>
        </w:rPr>
        <w:t xml:space="preserve"> </w:t>
      </w:r>
      <w:r>
        <w:rPr>
          <w:rFonts w:hint="eastAsia" w:asciiTheme="majorEastAsia" w:hAnsiTheme="majorEastAsia" w:eastAsiaTheme="majorEastAsia" w:cstheme="majorEastAsia"/>
          <w:spacing w:val="-1"/>
          <w:sz w:val="21"/>
          <w:szCs w:val="21"/>
          <w:u w:val="single" w:color="000000"/>
          <w:lang w:eastAsia="zh-CN"/>
        </w:rPr>
        <w:tab/>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before="5" w:line="360" w:lineRule="auto"/>
        <w:textAlignment w:val="auto"/>
        <w:rPr>
          <w:rFonts w:hint="eastAsia" w:asciiTheme="majorEastAsia" w:hAnsiTheme="majorEastAsia" w:eastAsiaTheme="majorEastAsia" w:cstheme="majorEastAsia"/>
          <w:sz w:val="15"/>
          <w:szCs w:val="15"/>
          <w:lang w:eastAsia="zh-CN"/>
        </w:rPr>
      </w:pPr>
    </w:p>
    <w:tbl>
      <w:tblPr>
        <w:tblStyle w:val="17"/>
        <w:tblW w:w="8524" w:type="dxa"/>
        <w:tblInd w:w="127" w:type="dxa"/>
        <w:tblLayout w:type="fixed"/>
        <w:tblCellMar>
          <w:top w:w="0" w:type="dxa"/>
          <w:left w:w="0" w:type="dxa"/>
          <w:bottom w:w="0" w:type="dxa"/>
          <w:right w:w="0" w:type="dxa"/>
        </w:tblCellMar>
      </w:tblPr>
      <w:tblGrid>
        <w:gridCol w:w="926"/>
        <w:gridCol w:w="1178"/>
        <w:gridCol w:w="1822"/>
        <w:gridCol w:w="1604"/>
        <w:gridCol w:w="1421"/>
        <w:gridCol w:w="1573"/>
      </w:tblGrid>
      <w:tr>
        <w:tblPrEx>
          <w:tblCellMar>
            <w:top w:w="0" w:type="dxa"/>
            <w:left w:w="0" w:type="dxa"/>
            <w:bottom w:w="0" w:type="dxa"/>
            <w:right w:w="0" w:type="dxa"/>
          </w:tblCellMar>
        </w:tblPrEx>
        <w:trPr>
          <w:trHeight w:val="900" w:hRule="exact"/>
        </w:trPr>
        <w:tc>
          <w:tcPr>
            <w:tcW w:w="926"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 w:line="360" w:lineRule="auto"/>
              <w:textAlignment w:val="auto"/>
              <w:rPr>
                <w:rFonts w:hint="eastAsia" w:asciiTheme="majorEastAsia" w:hAnsiTheme="majorEastAsia" w:eastAsiaTheme="majorEastAsia" w:cstheme="majorEastAsia"/>
                <w:sz w:val="18"/>
                <w:szCs w:val="18"/>
                <w:lang w:eastAsia="zh-CN"/>
              </w:rPr>
            </w:pPr>
          </w:p>
          <w:p>
            <w:pPr>
              <w:pStyle w:val="19"/>
              <w:keepNext w:val="0"/>
              <w:keepLines w:val="0"/>
              <w:pageBreakBefore w:val="0"/>
              <w:widowControl w:val="0"/>
              <w:kinsoku/>
              <w:wordWrap/>
              <w:overflowPunct/>
              <w:topLinePunct w:val="0"/>
              <w:autoSpaceDE/>
              <w:autoSpaceDN/>
              <w:bidi w:val="0"/>
              <w:adjustRightInd/>
              <w:spacing w:line="360" w:lineRule="auto"/>
              <w:ind w:left="141"/>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品目号</w:t>
            </w:r>
          </w:p>
        </w:tc>
        <w:tc>
          <w:tcPr>
            <w:tcW w:w="1178"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 w:line="360" w:lineRule="auto"/>
              <w:textAlignment w:val="auto"/>
              <w:rPr>
                <w:rFonts w:hint="eastAsia" w:asciiTheme="majorEastAsia" w:hAnsiTheme="majorEastAsia" w:eastAsiaTheme="majorEastAsia" w:cstheme="majorEastAsia"/>
                <w:sz w:val="18"/>
                <w:szCs w:val="18"/>
              </w:rPr>
            </w:pPr>
          </w:p>
          <w:p>
            <w:pPr>
              <w:pStyle w:val="19"/>
              <w:keepNext w:val="0"/>
              <w:keepLines w:val="0"/>
              <w:pageBreakBefore w:val="0"/>
              <w:widowControl w:val="0"/>
              <w:kinsoku/>
              <w:wordWrap/>
              <w:overflowPunct/>
              <w:topLinePunct w:val="0"/>
              <w:autoSpaceDE/>
              <w:autoSpaceDN/>
              <w:bidi w:val="0"/>
              <w:adjustRightInd/>
              <w:spacing w:line="360" w:lineRule="auto"/>
              <w:ind w:left="163"/>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货物名称</w:t>
            </w:r>
          </w:p>
        </w:tc>
        <w:tc>
          <w:tcPr>
            <w:tcW w:w="1822"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 w:line="360" w:lineRule="auto"/>
              <w:textAlignment w:val="auto"/>
              <w:rPr>
                <w:rFonts w:hint="eastAsia" w:asciiTheme="majorEastAsia" w:hAnsiTheme="majorEastAsia" w:eastAsiaTheme="majorEastAsia" w:cstheme="majorEastAsia"/>
                <w:sz w:val="18"/>
                <w:szCs w:val="18"/>
              </w:rPr>
            </w:pPr>
          </w:p>
          <w:p>
            <w:pPr>
              <w:pStyle w:val="19"/>
              <w:keepNext w:val="0"/>
              <w:keepLines w:val="0"/>
              <w:pageBreakBefore w:val="0"/>
              <w:widowControl w:val="0"/>
              <w:kinsoku/>
              <w:wordWrap/>
              <w:overflowPunct/>
              <w:topLinePunct w:val="0"/>
              <w:autoSpaceDE/>
              <w:autoSpaceDN/>
              <w:bidi w:val="0"/>
              <w:adjustRightInd/>
              <w:spacing w:line="360" w:lineRule="auto"/>
              <w:ind w:left="485"/>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招标规格</w:t>
            </w:r>
          </w:p>
        </w:tc>
        <w:tc>
          <w:tcPr>
            <w:tcW w:w="1604"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 w:line="360" w:lineRule="auto"/>
              <w:textAlignment w:val="auto"/>
              <w:rPr>
                <w:rFonts w:hint="eastAsia" w:asciiTheme="majorEastAsia" w:hAnsiTheme="majorEastAsia" w:eastAsiaTheme="majorEastAsia" w:cstheme="majorEastAsia"/>
                <w:sz w:val="18"/>
                <w:szCs w:val="18"/>
              </w:rPr>
            </w:pPr>
          </w:p>
          <w:p>
            <w:pPr>
              <w:pStyle w:val="19"/>
              <w:keepNext w:val="0"/>
              <w:keepLines w:val="0"/>
              <w:pageBreakBefore w:val="0"/>
              <w:widowControl w:val="0"/>
              <w:kinsoku/>
              <w:wordWrap/>
              <w:overflowPunct/>
              <w:topLinePunct w:val="0"/>
              <w:autoSpaceDE/>
              <w:autoSpaceDN/>
              <w:bidi w:val="0"/>
              <w:adjustRightInd/>
              <w:spacing w:line="360" w:lineRule="auto"/>
              <w:ind w:left="376"/>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投标规格</w:t>
            </w:r>
          </w:p>
        </w:tc>
        <w:tc>
          <w:tcPr>
            <w:tcW w:w="1421"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 w:line="360" w:lineRule="auto"/>
              <w:textAlignment w:val="auto"/>
              <w:rPr>
                <w:rFonts w:hint="eastAsia" w:asciiTheme="majorEastAsia" w:hAnsiTheme="majorEastAsia" w:eastAsiaTheme="majorEastAsia" w:cstheme="majorEastAsia"/>
                <w:sz w:val="18"/>
                <w:szCs w:val="18"/>
              </w:rPr>
            </w:pPr>
          </w:p>
          <w:p>
            <w:pPr>
              <w:pStyle w:val="19"/>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偏离</w:t>
            </w:r>
          </w:p>
        </w:tc>
        <w:tc>
          <w:tcPr>
            <w:tcW w:w="1573" w:type="dxa"/>
            <w:tcBorders>
              <w:top w:val="single" w:color="000000" w:sz="4" w:space="0"/>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autoSpaceDN/>
              <w:bidi w:val="0"/>
              <w:adjustRightInd/>
              <w:spacing w:before="1" w:line="360" w:lineRule="auto"/>
              <w:textAlignment w:val="auto"/>
              <w:rPr>
                <w:rFonts w:hint="eastAsia" w:asciiTheme="majorEastAsia" w:hAnsiTheme="majorEastAsia" w:eastAsiaTheme="majorEastAsia" w:cstheme="majorEastAsia"/>
                <w:sz w:val="18"/>
                <w:szCs w:val="18"/>
              </w:rPr>
            </w:pPr>
          </w:p>
          <w:p>
            <w:pPr>
              <w:pStyle w:val="19"/>
              <w:keepNext w:val="0"/>
              <w:keepLines w:val="0"/>
              <w:pageBreakBefore w:val="0"/>
              <w:widowControl w:val="0"/>
              <w:kinsoku/>
              <w:wordWrap/>
              <w:overflowPunct/>
              <w:topLinePunct w:val="0"/>
              <w:autoSpaceDE/>
              <w:autoSpaceDN/>
              <w:bidi w:val="0"/>
              <w:adjustRightInd/>
              <w:spacing w:line="360" w:lineRule="auto"/>
              <w:ind w:right="1"/>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说明</w:t>
            </w:r>
          </w:p>
        </w:tc>
      </w:tr>
      <w:tr>
        <w:tblPrEx>
          <w:tblCellMar>
            <w:top w:w="0" w:type="dxa"/>
            <w:left w:w="0" w:type="dxa"/>
            <w:bottom w:w="0" w:type="dxa"/>
            <w:right w:w="0" w:type="dxa"/>
          </w:tblCellMar>
        </w:tblPrEx>
        <w:trPr>
          <w:trHeight w:val="852" w:hRule="exact"/>
        </w:trPr>
        <w:tc>
          <w:tcPr>
            <w:tcW w:w="92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17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8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6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42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57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852" w:hRule="exact"/>
        </w:trPr>
        <w:tc>
          <w:tcPr>
            <w:tcW w:w="92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17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8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6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42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57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853" w:hRule="exact"/>
        </w:trPr>
        <w:tc>
          <w:tcPr>
            <w:tcW w:w="92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17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8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6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42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c>
          <w:tcPr>
            <w:tcW w:w="157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rPr>
            </w:pPr>
          </w:p>
        </w:tc>
      </w:tr>
    </w:tbl>
    <w:p>
      <w:pPr>
        <w:keepNext w:val="0"/>
        <w:keepLines w:val="0"/>
        <w:pageBreakBefore w:val="0"/>
        <w:widowControl w:val="0"/>
        <w:kinsoku/>
        <w:wordWrap/>
        <w:overflowPunct/>
        <w:topLinePunct w:val="0"/>
        <w:autoSpaceDE/>
        <w:autoSpaceDN/>
        <w:bidi w:val="0"/>
        <w:adjustRightInd/>
        <w:spacing w:before="11" w:line="360" w:lineRule="auto"/>
        <w:textAlignment w:val="auto"/>
        <w:rPr>
          <w:rFonts w:hint="eastAsia" w:asciiTheme="majorEastAsia" w:hAnsiTheme="majorEastAsia" w:eastAsiaTheme="majorEastAsia" w:cstheme="majorEastAsia"/>
          <w:sz w:val="26"/>
          <w:szCs w:val="26"/>
        </w:rPr>
      </w:pPr>
    </w:p>
    <w:p>
      <w:pPr>
        <w:keepNext w:val="0"/>
        <w:keepLines w:val="0"/>
        <w:pageBreakBefore w:val="0"/>
        <w:widowControl w:val="0"/>
        <w:kinsoku/>
        <w:wordWrap/>
        <w:overflowPunct/>
        <w:topLinePunct w:val="0"/>
        <w:autoSpaceDE/>
        <w:autoSpaceDN/>
        <w:bidi w:val="0"/>
        <w:adjustRightInd/>
        <w:spacing w:line="360" w:lineRule="auto"/>
        <w:ind w:firstLine="442" w:firstLineChars="200"/>
        <w:textAlignment w:val="auto"/>
        <w:rPr>
          <w:rFonts w:hint="eastAsia"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说明：未在技术偏离表内体现的，将视为无任何偏离，实质响应贵司招标文件要求，并 在后续合同签署和合同履行过程中按贵司招标文件要求条款执行相关责任和义务。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bCs/>
          <w:lang w:eastAsia="zh-CN"/>
        </w:rPr>
      </w:pPr>
    </w:p>
    <w:p>
      <w:pPr>
        <w:keepNext w:val="0"/>
        <w:keepLines w:val="0"/>
        <w:pageBreakBefore w:val="0"/>
        <w:widowControl w:val="0"/>
        <w:kinsoku/>
        <w:wordWrap/>
        <w:overflowPunct/>
        <w:topLinePunct w:val="0"/>
        <w:autoSpaceDE/>
        <w:autoSpaceDN/>
        <w:bidi w:val="0"/>
        <w:adjustRightInd/>
        <w:spacing w:before="7" w:line="360" w:lineRule="auto"/>
        <w:textAlignment w:val="auto"/>
        <w:rPr>
          <w:rFonts w:hint="eastAsia" w:asciiTheme="majorEastAsia" w:hAnsiTheme="majorEastAsia" w:eastAsiaTheme="majorEastAsia" w:cstheme="majorEastAsia"/>
          <w:b/>
          <w:bCs/>
          <w:sz w:val="16"/>
          <w:szCs w:val="16"/>
          <w:lang w:eastAsia="zh-CN"/>
        </w:rPr>
      </w:pPr>
    </w:p>
    <w:p>
      <w:pPr>
        <w:keepNext w:val="0"/>
        <w:keepLines w:val="0"/>
        <w:pageBreakBefore w:val="0"/>
        <w:widowControl w:val="0"/>
        <w:kinsoku/>
        <w:wordWrap/>
        <w:overflowPunct/>
        <w:topLinePunct w:val="0"/>
        <w:autoSpaceDE/>
        <w:autoSpaceDN/>
        <w:bidi w:val="0"/>
        <w:adjustRightInd/>
        <w:spacing w:line="360" w:lineRule="auto"/>
        <w:ind w:left="238" w:right="5617"/>
        <w:textAlignment w:val="auto"/>
        <w:rPr>
          <w:rFonts w:hint="eastAsia" w:asciiTheme="majorEastAsia" w:hAnsiTheme="majorEastAsia" w:eastAsiaTheme="majorEastAsia" w:cstheme="majorEastAsia"/>
          <w:spacing w:val="-1"/>
          <w:sz w:val="21"/>
          <w:szCs w:val="21"/>
          <w:lang w:eastAsia="zh-CN"/>
        </w:rPr>
      </w:pPr>
      <w:r>
        <w:rPr>
          <w:rFonts w:hint="eastAsia" w:asciiTheme="majorEastAsia" w:hAnsiTheme="majorEastAsia" w:eastAsiaTheme="majorEastAsia" w:cstheme="majorEastAsia"/>
          <w:spacing w:val="-1"/>
          <w:sz w:val="21"/>
          <w:szCs w:val="21"/>
          <w:lang w:eastAsia="zh-CN"/>
        </w:rPr>
        <w:t>法人授权代表签字：</w:t>
      </w:r>
    </w:p>
    <w:p>
      <w:pPr>
        <w:keepNext w:val="0"/>
        <w:keepLines w:val="0"/>
        <w:pageBreakBefore w:val="0"/>
        <w:widowControl w:val="0"/>
        <w:kinsoku/>
        <w:wordWrap/>
        <w:overflowPunct/>
        <w:topLinePunct w:val="0"/>
        <w:autoSpaceDE/>
        <w:autoSpaceDN/>
        <w:bidi w:val="0"/>
        <w:adjustRightInd/>
        <w:spacing w:line="360" w:lineRule="auto"/>
        <w:ind w:left="238" w:right="5617"/>
        <w:textAlignment w:val="auto"/>
        <w:rPr>
          <w:rFonts w:hint="eastAsia" w:asciiTheme="majorEastAsia" w:hAnsiTheme="majorEastAsia" w:eastAsiaTheme="majorEastAsia" w:cstheme="majorEastAsia"/>
          <w:spacing w:val="-1"/>
          <w:sz w:val="21"/>
          <w:szCs w:val="21"/>
          <w:lang w:eastAsia="zh-CN"/>
        </w:rPr>
      </w:pPr>
    </w:p>
    <w:p>
      <w:pPr>
        <w:keepNext w:val="0"/>
        <w:keepLines w:val="0"/>
        <w:pageBreakBefore w:val="0"/>
        <w:widowControl w:val="0"/>
        <w:kinsoku/>
        <w:wordWrap/>
        <w:overflowPunct/>
        <w:topLinePunct w:val="0"/>
        <w:autoSpaceDE/>
        <w:autoSpaceDN/>
        <w:bidi w:val="0"/>
        <w:adjustRightInd/>
        <w:spacing w:line="360" w:lineRule="auto"/>
        <w:ind w:left="238" w:right="5617"/>
        <w:textAlignment w:val="auto"/>
        <w:rPr>
          <w:rFonts w:hint="eastAsia" w:asciiTheme="majorEastAsia" w:hAnsiTheme="majorEastAsia" w:eastAsiaTheme="majorEastAsia" w:cstheme="majorEastAsia"/>
          <w:spacing w:val="-1"/>
          <w:sz w:val="21"/>
          <w:szCs w:val="21"/>
          <w:lang w:eastAsia="zh-CN"/>
        </w:rPr>
      </w:pPr>
    </w:p>
    <w:p>
      <w:pPr>
        <w:keepNext w:val="0"/>
        <w:keepLines w:val="0"/>
        <w:pageBreakBefore w:val="0"/>
        <w:widowControl w:val="0"/>
        <w:kinsoku/>
        <w:wordWrap/>
        <w:overflowPunct/>
        <w:topLinePunct w:val="0"/>
        <w:autoSpaceDE/>
        <w:autoSpaceDN/>
        <w:bidi w:val="0"/>
        <w:adjustRightInd/>
        <w:spacing w:line="360" w:lineRule="auto"/>
        <w:ind w:left="238" w:right="5617"/>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95"/>
          <w:sz w:val="21"/>
          <w:szCs w:val="21"/>
          <w:lang w:eastAsia="zh-CN"/>
        </w:rPr>
        <w:t xml:space="preserve"> </w:t>
      </w:r>
      <w:r>
        <w:rPr>
          <w:rFonts w:hint="eastAsia" w:asciiTheme="majorEastAsia" w:hAnsiTheme="majorEastAsia" w:eastAsiaTheme="majorEastAsia" w:cstheme="majorEastAsia"/>
          <w:sz w:val="21"/>
          <w:szCs w:val="21"/>
          <w:lang w:eastAsia="zh-CN"/>
        </w:rPr>
        <w:t>单位盖章：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1"/>
          <w:szCs w:val="21"/>
          <w:lang w:eastAsia="zh-CN"/>
        </w:rPr>
        <w:sectPr>
          <w:headerReference r:id="rId20" w:type="default"/>
          <w:footerReference r:id="rId21" w:type="default"/>
          <w:pgSz w:w="11910" w:h="16840"/>
          <w:pgMar w:top="1340" w:right="1580" w:bottom="280" w:left="1560" w:header="852" w:footer="0" w:gutter="0"/>
          <w:cols w:space="720" w:num="1"/>
        </w:sectPr>
      </w:pPr>
    </w:p>
    <w:p>
      <w:pPr>
        <w:keepNext w:val="0"/>
        <w:keepLines w:val="0"/>
        <w:pageBreakBefore w:val="0"/>
        <w:widowControl w:val="0"/>
        <w:kinsoku/>
        <w:wordWrap/>
        <w:overflowPunct/>
        <w:topLinePunct w:val="0"/>
        <w:autoSpaceDE/>
        <w:autoSpaceDN/>
        <w:bidi w:val="0"/>
        <w:adjustRightInd/>
        <w:spacing w:before="5" w:line="360" w:lineRule="auto"/>
        <w:textAlignment w:val="auto"/>
        <w:rPr>
          <w:rFonts w:hint="eastAsia" w:asciiTheme="majorEastAsia" w:hAnsiTheme="majorEastAsia" w:eastAsiaTheme="majorEastAsia" w:cstheme="majorEastAsia"/>
          <w:sz w:val="11"/>
          <w:szCs w:val="11"/>
          <w:lang w:eastAsia="zh-CN"/>
        </w:rPr>
      </w:pPr>
    </w:p>
    <w:p>
      <w:pPr>
        <w:keepNext w:val="0"/>
        <w:keepLines w:val="0"/>
        <w:pageBreakBefore w:val="0"/>
        <w:widowControl w:val="0"/>
        <w:kinsoku/>
        <w:wordWrap/>
        <w:overflowPunct/>
        <w:topLinePunct w:val="0"/>
        <w:autoSpaceDE/>
        <w:autoSpaceDN/>
        <w:bidi w:val="0"/>
        <w:adjustRightInd/>
        <w:spacing w:before="7" w:line="360" w:lineRule="auto"/>
        <w:ind w:left="2788" w:right="240"/>
        <w:textAlignment w:val="auto"/>
        <w:rPr>
          <w:rFonts w:hint="eastAsia" w:asciiTheme="majorEastAsia" w:hAnsiTheme="majorEastAsia" w:eastAsiaTheme="majorEastAsia" w:cstheme="majorEastAsia"/>
          <w:b/>
          <w:bCs/>
          <w:sz w:val="30"/>
          <w:szCs w:val="30"/>
          <w:lang w:eastAsia="zh-CN"/>
        </w:rPr>
      </w:pPr>
    </w:p>
    <w:p>
      <w:pPr>
        <w:keepNext w:val="0"/>
        <w:keepLines w:val="0"/>
        <w:pageBreakBefore w:val="0"/>
        <w:widowControl w:val="0"/>
        <w:kinsoku/>
        <w:wordWrap/>
        <w:overflowPunct/>
        <w:topLinePunct w:val="0"/>
        <w:autoSpaceDE/>
        <w:autoSpaceDN/>
        <w:bidi w:val="0"/>
        <w:adjustRightInd/>
        <w:spacing w:before="7" w:line="360" w:lineRule="auto"/>
        <w:ind w:left="2788" w:right="240"/>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质量及售后服务承诺书</w:t>
      </w:r>
    </w:p>
    <w:p>
      <w:pPr>
        <w:keepNext w:val="0"/>
        <w:keepLines w:val="0"/>
        <w:pageBreakBefore w:val="0"/>
        <w:widowControl w:val="0"/>
        <w:kinsoku/>
        <w:wordWrap/>
        <w:overflowPunct/>
        <w:topLinePunct w:val="0"/>
        <w:autoSpaceDE/>
        <w:autoSpaceDN/>
        <w:bidi w:val="0"/>
        <w:adjustRightInd/>
        <w:spacing w:before="9" w:line="360" w:lineRule="auto"/>
        <w:textAlignment w:val="auto"/>
        <w:rPr>
          <w:rFonts w:hint="eastAsia" w:asciiTheme="majorEastAsia" w:hAnsiTheme="majorEastAsia" w:eastAsiaTheme="majorEastAsia" w:cstheme="majorEastAsia"/>
          <w:b/>
          <w:bCs/>
          <w:sz w:val="33"/>
          <w:szCs w:val="33"/>
          <w:lang w:eastAsia="zh-CN"/>
        </w:rPr>
      </w:pPr>
    </w:p>
    <w:p>
      <w:pPr>
        <w:keepNext w:val="0"/>
        <w:keepLines w:val="0"/>
        <w:pageBreakBefore w:val="0"/>
        <w:widowControl w:val="0"/>
        <w:kinsoku/>
        <w:wordWrap/>
        <w:overflowPunct/>
        <w:topLinePunct w:val="0"/>
        <w:autoSpaceDE/>
        <w:autoSpaceDN/>
        <w:bidi w:val="0"/>
        <w:adjustRightInd/>
        <w:spacing w:before="9" w:line="360" w:lineRule="auto"/>
        <w:textAlignment w:val="auto"/>
        <w:rPr>
          <w:rFonts w:hint="eastAsia" w:asciiTheme="majorEastAsia" w:hAnsiTheme="majorEastAsia" w:eastAsiaTheme="majorEastAsia" w:cstheme="majorEastAsia"/>
          <w:b/>
          <w:bCs/>
          <w:sz w:val="33"/>
          <w:szCs w:val="33"/>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none"/>
          <w:lang w:eastAsia="zh-CN"/>
        </w:rPr>
      </w:pPr>
      <w:r>
        <w:rPr>
          <w:rFonts w:hint="eastAsia" w:asciiTheme="majorEastAsia" w:hAnsiTheme="majorEastAsia" w:eastAsiaTheme="majorEastAsia" w:cstheme="majorEastAsia"/>
          <w:spacing w:val="11"/>
          <w:lang w:eastAsia="zh-CN"/>
        </w:rPr>
        <w:t>投标人应提供在本项目下售后服务的方法、费用、联系方式、服务内容</w:t>
      </w:r>
      <w:r>
        <w:rPr>
          <w:rFonts w:hint="eastAsia" w:asciiTheme="majorEastAsia" w:hAnsiTheme="majorEastAsia" w:eastAsiaTheme="majorEastAsia" w:cstheme="majorEastAsia"/>
          <w:lang w:eastAsia="zh-CN"/>
        </w:rPr>
        <w:t xml:space="preserve"> 等</w:t>
      </w:r>
      <w:r>
        <w:rPr>
          <w:rFonts w:hint="eastAsia" w:asciiTheme="majorEastAsia" w:hAnsiTheme="majorEastAsia" w:eastAsiaTheme="majorEastAsia" w:cstheme="majorEastAsia"/>
          <w:highlight w:val="none"/>
          <w:lang w:eastAsia="zh-CN"/>
        </w:rPr>
        <w:t>。（质保要求两年）</w:t>
      </w: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138" w:firstLine="479"/>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ajorEastAsia" w:hAnsiTheme="majorEastAsia" w:eastAsiaTheme="majorEastAsia" w:cstheme="majorEastAsia"/>
          <w:highlight w:val="red"/>
          <w:lang w:eastAsia="zh-CN"/>
        </w:rPr>
      </w:pPr>
    </w:p>
    <w:p>
      <w:pPr>
        <w:pStyle w:val="2"/>
        <w:keepNext w:val="0"/>
        <w:keepLines w:val="0"/>
        <w:pageBreakBefore w:val="0"/>
        <w:widowControl w:val="0"/>
        <w:kinsoku/>
        <w:wordWrap/>
        <w:overflowPunct/>
        <w:topLinePunct w:val="0"/>
        <w:autoSpaceDE/>
        <w:autoSpaceDN/>
        <w:bidi w:val="0"/>
        <w:adjustRightInd/>
        <w:spacing w:before="154" w:line="360" w:lineRule="auto"/>
        <w:ind w:left="138" w:right="512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法人授权代表签字：</w:t>
      </w:r>
    </w:p>
    <w:p>
      <w:pPr>
        <w:pStyle w:val="2"/>
        <w:keepNext w:val="0"/>
        <w:keepLines w:val="0"/>
        <w:pageBreakBefore w:val="0"/>
        <w:widowControl w:val="0"/>
        <w:kinsoku/>
        <w:wordWrap/>
        <w:overflowPunct/>
        <w:topLinePunct w:val="0"/>
        <w:autoSpaceDE/>
        <w:autoSpaceDN/>
        <w:bidi w:val="0"/>
        <w:adjustRightInd/>
        <w:spacing w:before="154" w:line="360" w:lineRule="auto"/>
        <w:ind w:left="138" w:right="5128"/>
        <w:textAlignment w:val="auto"/>
        <w:rPr>
          <w:rFonts w:hint="eastAsia" w:asciiTheme="majorEastAsia" w:hAnsiTheme="majorEastAsia" w:eastAsiaTheme="majorEastAsia" w:cstheme="majorEastAsia"/>
          <w:lang w:eastAsia="zh-CN"/>
        </w:rPr>
      </w:pPr>
    </w:p>
    <w:p>
      <w:pPr>
        <w:pStyle w:val="2"/>
        <w:keepNext w:val="0"/>
        <w:keepLines w:val="0"/>
        <w:pageBreakBefore w:val="0"/>
        <w:widowControl w:val="0"/>
        <w:kinsoku/>
        <w:wordWrap/>
        <w:overflowPunct/>
        <w:topLinePunct w:val="0"/>
        <w:autoSpaceDE/>
        <w:autoSpaceDN/>
        <w:bidi w:val="0"/>
        <w:adjustRightInd/>
        <w:spacing w:before="154" w:line="360" w:lineRule="auto"/>
        <w:ind w:left="138" w:right="5128"/>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单位盖章：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sectPr>
          <w:headerReference r:id="rId22" w:type="default"/>
          <w:footerReference r:id="rId23" w:type="default"/>
          <w:pgSz w:w="11910" w:h="16840"/>
          <w:pgMar w:top="1340" w:right="1640" w:bottom="280" w:left="1660" w:header="852" w:footer="0" w:gutter="0"/>
          <w:cols w:space="720" w:num="1"/>
        </w:sectPr>
      </w:pPr>
    </w:p>
    <w:p>
      <w:pPr>
        <w:keepNext w:val="0"/>
        <w:keepLines w:val="0"/>
        <w:pageBreakBefore w:val="0"/>
        <w:widowControl w:val="0"/>
        <w:kinsoku/>
        <w:wordWrap/>
        <w:overflowPunct/>
        <w:topLinePunct w:val="0"/>
        <w:autoSpaceDE/>
        <w:autoSpaceDN/>
        <w:bidi w:val="0"/>
        <w:adjustRightInd/>
        <w:spacing w:before="7" w:line="360" w:lineRule="auto"/>
        <w:textAlignment w:val="auto"/>
        <w:rPr>
          <w:rFonts w:hint="eastAsia" w:asciiTheme="majorEastAsia" w:hAnsiTheme="majorEastAsia" w:eastAsiaTheme="majorEastAsia" w:cstheme="majorEastAsia"/>
          <w:sz w:val="20"/>
          <w:szCs w:val="20"/>
          <w:lang w:eastAsia="zh-CN"/>
        </w:rPr>
      </w:pPr>
    </w:p>
    <w:p>
      <w:pPr>
        <w:keepNext w:val="0"/>
        <w:keepLines w:val="0"/>
        <w:pageBreakBefore w:val="0"/>
        <w:widowControl w:val="0"/>
        <w:kinsoku/>
        <w:wordWrap/>
        <w:overflowPunct/>
        <w:topLinePunct w:val="0"/>
        <w:autoSpaceDE/>
        <w:autoSpaceDN/>
        <w:bidi w:val="0"/>
        <w:adjustRightInd/>
        <w:spacing w:before="7" w:line="360" w:lineRule="auto"/>
        <w:ind w:left="138" w:right="240"/>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附：证书</w:t>
      </w:r>
    </w:p>
    <w:p>
      <w:pPr>
        <w:keepNext w:val="0"/>
        <w:keepLines w:val="0"/>
        <w:pageBreakBefore w:val="0"/>
        <w:widowControl w:val="0"/>
        <w:kinsoku/>
        <w:wordWrap/>
        <w:overflowPunct/>
        <w:topLinePunct w:val="0"/>
        <w:autoSpaceDE/>
        <w:autoSpaceDN/>
        <w:bidi w:val="0"/>
        <w:adjustRightInd/>
        <w:spacing w:before="7" w:line="360" w:lineRule="auto"/>
        <w:textAlignment w:val="auto"/>
        <w:rPr>
          <w:rFonts w:hint="eastAsia" w:asciiTheme="majorEastAsia" w:hAnsiTheme="majorEastAsia" w:eastAsiaTheme="majorEastAsia" w:cstheme="majorEastAsia"/>
          <w:b/>
          <w:bCs/>
          <w:sz w:val="24"/>
          <w:szCs w:val="24"/>
          <w:lang w:eastAsia="zh-CN"/>
        </w:rPr>
      </w:pPr>
    </w:p>
    <w:p>
      <w:pPr>
        <w:pStyle w:val="2"/>
        <w:keepNext w:val="0"/>
        <w:keepLines w:val="0"/>
        <w:pageBreakBefore w:val="0"/>
        <w:widowControl w:val="0"/>
        <w:tabs>
          <w:tab w:val="left" w:pos="1337"/>
        </w:tabs>
        <w:kinsoku/>
        <w:wordWrap/>
        <w:overflowPunct/>
        <w:topLinePunct w:val="0"/>
        <w:autoSpaceDE/>
        <w:autoSpaceDN/>
        <w:bidi w:val="0"/>
        <w:adjustRightInd/>
        <w:spacing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质量及售后服务承诺书；</w:t>
      </w:r>
    </w:p>
    <w:p>
      <w:pPr>
        <w:pStyle w:val="2"/>
        <w:keepNext w:val="0"/>
        <w:keepLines w:val="0"/>
        <w:pageBreakBefore w:val="0"/>
        <w:widowControl w:val="0"/>
        <w:tabs>
          <w:tab w:val="left" w:pos="1337"/>
        </w:tabs>
        <w:kinsoku/>
        <w:wordWrap/>
        <w:overflowPunct/>
        <w:topLinePunct w:val="0"/>
        <w:autoSpaceDE/>
        <w:autoSpaceDN/>
        <w:bidi w:val="0"/>
        <w:adjustRightInd/>
        <w:spacing w:before="137"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企业营业执照及资质等级证书复印件（盖章）；</w:t>
      </w:r>
    </w:p>
    <w:p>
      <w:pPr>
        <w:pStyle w:val="2"/>
        <w:keepNext w:val="0"/>
        <w:keepLines w:val="0"/>
        <w:pageBreakBefore w:val="0"/>
        <w:widowControl w:val="0"/>
        <w:tabs>
          <w:tab w:val="left" w:pos="1337"/>
        </w:tabs>
        <w:kinsoku/>
        <w:wordWrap/>
        <w:overflowPunct/>
        <w:topLinePunct w:val="0"/>
        <w:autoSpaceDE/>
        <w:autoSpaceDN/>
        <w:bidi w:val="0"/>
        <w:adjustRightInd/>
        <w:spacing w:before="134"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3、</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安全资质证书复印件（盖章）；</w:t>
      </w:r>
    </w:p>
    <w:p>
      <w:pPr>
        <w:pStyle w:val="2"/>
        <w:keepNext w:val="0"/>
        <w:keepLines w:val="0"/>
        <w:pageBreakBefore w:val="0"/>
        <w:widowControl w:val="0"/>
        <w:tabs>
          <w:tab w:val="left" w:pos="1337"/>
        </w:tabs>
        <w:kinsoku/>
        <w:wordWrap/>
        <w:overflowPunct/>
        <w:topLinePunct w:val="0"/>
        <w:autoSpaceDE/>
        <w:autoSpaceDN/>
        <w:bidi w:val="0"/>
        <w:adjustRightInd/>
        <w:spacing w:before="137"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企业管理体系认证证书复印件（盖章）；</w:t>
      </w:r>
    </w:p>
    <w:p>
      <w:pPr>
        <w:pStyle w:val="2"/>
        <w:keepNext w:val="0"/>
        <w:keepLines w:val="0"/>
        <w:pageBreakBefore w:val="0"/>
        <w:widowControl w:val="0"/>
        <w:tabs>
          <w:tab w:val="left" w:pos="1337"/>
        </w:tabs>
        <w:kinsoku/>
        <w:wordWrap/>
        <w:overflowPunct/>
        <w:topLinePunct w:val="0"/>
        <w:autoSpaceDE/>
        <w:autoSpaceDN/>
        <w:bidi w:val="0"/>
        <w:adjustRightInd/>
        <w:spacing w:before="134"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5、</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生产证明文件（盖章）；</w:t>
      </w:r>
    </w:p>
    <w:p>
      <w:pPr>
        <w:pStyle w:val="2"/>
        <w:keepNext w:val="0"/>
        <w:keepLines w:val="0"/>
        <w:pageBreakBefore w:val="0"/>
        <w:widowControl w:val="0"/>
        <w:tabs>
          <w:tab w:val="left" w:pos="1337"/>
        </w:tabs>
        <w:kinsoku/>
        <w:wordWrap/>
        <w:overflowPunct/>
        <w:topLinePunct w:val="0"/>
        <w:autoSpaceDE/>
        <w:autoSpaceDN/>
        <w:bidi w:val="0"/>
        <w:adjustRightInd/>
        <w:spacing w:before="137"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6、</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近五年内类似工程业绩证明材料（盖章）；</w:t>
      </w:r>
    </w:p>
    <w:p>
      <w:pPr>
        <w:pStyle w:val="2"/>
        <w:keepNext w:val="0"/>
        <w:keepLines w:val="0"/>
        <w:pageBreakBefore w:val="0"/>
        <w:widowControl w:val="0"/>
        <w:tabs>
          <w:tab w:val="left" w:pos="1337"/>
        </w:tabs>
        <w:kinsoku/>
        <w:wordWrap/>
        <w:overflowPunct/>
        <w:topLinePunct w:val="0"/>
        <w:autoSpaceDE/>
        <w:autoSpaceDN/>
        <w:bidi w:val="0"/>
        <w:adjustRightInd/>
        <w:spacing w:before="134" w:line="360" w:lineRule="auto"/>
        <w:ind w:left="618" w:right="240"/>
        <w:textAlignment w:val="auto"/>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7、</w:t>
      </w:r>
      <w:r>
        <w:rPr>
          <w:rFonts w:hint="eastAsia" w:asciiTheme="majorEastAsia" w:hAnsiTheme="majorEastAsia" w:eastAsiaTheme="majorEastAsia" w:cstheme="majorEastAsia"/>
          <w:lang w:eastAsia="zh-CN"/>
        </w:rPr>
        <w:tab/>
      </w:r>
      <w:r>
        <w:rPr>
          <w:rFonts w:hint="eastAsia" w:asciiTheme="majorEastAsia" w:hAnsiTheme="majorEastAsia" w:eastAsiaTheme="majorEastAsia" w:cstheme="majorEastAsia"/>
          <w:lang w:eastAsia="zh-CN"/>
        </w:rPr>
        <w:t>银行资信等级证明和审计财务报告（盖章）；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lang w:eastAsia="zh-CN"/>
        </w:rPr>
        <w:sectPr>
          <w:headerReference r:id="rId24" w:type="default"/>
          <w:footerReference r:id="rId25" w:type="default"/>
          <w:pgSz w:w="11910" w:h="16840"/>
          <w:pgMar w:top="1340" w:right="1640" w:bottom="280" w:left="1660" w:header="852" w:footer="0" w:gutter="0"/>
          <w:cols w:space="720" w:num="1"/>
        </w:sectPr>
      </w:pPr>
    </w:p>
    <w:p>
      <w:pPr>
        <w:keepNext w:val="0"/>
        <w:keepLines w:val="0"/>
        <w:pageBreakBefore w:val="0"/>
        <w:widowControl w:val="0"/>
        <w:kinsoku/>
        <w:wordWrap/>
        <w:overflowPunct/>
        <w:topLinePunct w:val="0"/>
        <w:autoSpaceDE/>
        <w:autoSpaceDN/>
        <w:bidi w:val="0"/>
        <w:adjustRightInd/>
        <w:spacing w:before="10" w:line="360" w:lineRule="auto"/>
        <w:textAlignment w:val="auto"/>
        <w:rPr>
          <w:rFonts w:hint="eastAsia" w:asciiTheme="majorEastAsia" w:hAnsiTheme="majorEastAsia" w:eastAsiaTheme="majorEastAsia" w:cstheme="majorEastAsia"/>
          <w:sz w:val="11"/>
          <w:szCs w:val="11"/>
          <w:lang w:eastAsia="zh-CN"/>
        </w:rPr>
      </w:pPr>
    </w:p>
    <w:p>
      <w:pPr>
        <w:keepNext w:val="0"/>
        <w:keepLines w:val="0"/>
        <w:pageBreakBefore w:val="0"/>
        <w:widowControl w:val="0"/>
        <w:kinsoku/>
        <w:wordWrap/>
        <w:overflowPunct/>
        <w:topLinePunct w:val="0"/>
        <w:autoSpaceDE/>
        <w:autoSpaceDN/>
        <w:bidi w:val="0"/>
        <w:adjustRightInd/>
        <w:spacing w:line="360" w:lineRule="auto"/>
        <w:ind w:left="138" w:right="24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pacing w:val="2"/>
          <w:sz w:val="32"/>
          <w:szCs w:val="32"/>
        </w:rPr>
        <w:t>其他技术文件</w:t>
      </w:r>
    </w:p>
    <w:sectPr>
      <w:headerReference r:id="rId26" w:type="default"/>
      <w:footerReference r:id="rId27" w:type="default"/>
      <w:pgSz w:w="11910" w:h="16840"/>
      <w:pgMar w:top="1340" w:right="1640" w:bottom="280" w:left="1660" w:header="852"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503273472" behindDoc="1" locked="0" layoutInCell="1" allowOverlap="1">
              <wp:simplePos x="0" y="0"/>
              <wp:positionH relativeFrom="page">
                <wp:posOffset>3727450</wp:posOffset>
              </wp:positionH>
              <wp:positionV relativeFrom="page">
                <wp:posOffset>9646920</wp:posOffset>
              </wp:positionV>
              <wp:extent cx="107950" cy="139700"/>
              <wp:effectExtent l="0" t="0" r="0" b="0"/>
              <wp:wrapNone/>
              <wp:docPr id="20" name="文本框 41"/>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文本框 41" o:spid="_x0000_s1026" o:spt="202" type="#_x0000_t202" style="position:absolute;left:0pt;margin-left:293.5pt;margin-top:759.6pt;height:11pt;width:8.5pt;mso-position-horizontal-relative:page;mso-position-vertical-relative:page;z-index:-43008;mso-width-relative:page;mso-height-relative:page;" filled="f" stroked="f" coordsize="21600,21600" o:gfxdata="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FvpJ3bAAAADQEAAA8AAAAA&#10;AAAAAQAgAAAAIgAAAGRycy9kb3ducmV2LnhtbFBLAQIUABQAAAAIAIdO4kCOvgXnnwEAACUDAAAO&#10;AAAAAAAAAAEAIAAAACoBAABkcnMvZTJvRG9jLnhtbFBLBQYAAAAABgAGAFkBAAA7BQ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503274496" behindDoc="1" locked="0" layoutInCell="1" allowOverlap="1">
              <wp:simplePos x="0" y="0"/>
              <wp:positionH relativeFrom="page">
                <wp:posOffset>3698240</wp:posOffset>
              </wp:positionH>
              <wp:positionV relativeFrom="page">
                <wp:posOffset>9646920</wp:posOffset>
              </wp:positionV>
              <wp:extent cx="167005" cy="139700"/>
              <wp:effectExtent l="0" t="0" r="0" b="0"/>
              <wp:wrapNone/>
              <wp:docPr id="40" name="文本框 4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wps:txbx>
                    <wps:bodyPr lIns="0" tIns="0" rIns="0" bIns="0" upright="1"/>
                  </wps:wsp>
                </a:graphicData>
              </a:graphic>
            </wp:anchor>
          </w:drawing>
        </mc:Choice>
        <mc:Fallback>
          <w:pict>
            <v:shape id="文本框 47" o:spid="_x0000_s1026" o:spt="202" type="#_x0000_t202" style="position:absolute;left:0pt;margin-left:291.2pt;margin-top:759.6pt;height:11pt;width:13.15pt;mso-position-horizontal-relative:page;mso-position-vertical-relative:page;z-index:-41984;mso-width-relative:page;mso-height-relative:page;" filled="f" stroked="f" coordsize="21600,21600" o:gfxdata="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d5bj9sAAAANAQAADwAAAAAA&#10;AAABACAAAAAiAAAAZHJzL2Rvd25yZXYueG1sUEsBAhQAFAAAAAgAh07iQGCvcBaeAQAAJQMAAA4A&#10;AAAAAAAAAQAgAAAAKgEAAGRycy9lMm9Eb2MueG1sUEsFBgAAAAAGAAYAWQEAADoFA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503274496" behindDoc="1" locked="0" layoutInCell="1" allowOverlap="1">
              <wp:simplePos x="0" y="0"/>
              <wp:positionH relativeFrom="page">
                <wp:posOffset>3698240</wp:posOffset>
              </wp:positionH>
              <wp:positionV relativeFrom="page">
                <wp:posOffset>9646920</wp:posOffset>
              </wp:positionV>
              <wp:extent cx="167005" cy="139700"/>
              <wp:effectExtent l="0" t="0" r="0" b="0"/>
              <wp:wrapNone/>
              <wp:docPr id="39" name="文本框 4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14</w:t>
                          </w:r>
                          <w:r>
                            <w:fldChar w:fldCharType="end"/>
                          </w:r>
                        </w:p>
                      </w:txbxContent>
                    </wps:txbx>
                    <wps:bodyPr lIns="0" tIns="0" rIns="0" bIns="0" upright="1"/>
                  </wps:wsp>
                </a:graphicData>
              </a:graphic>
            </wp:anchor>
          </w:drawing>
        </mc:Choice>
        <mc:Fallback>
          <w:pict>
            <v:shape id="文本框 45" o:spid="_x0000_s1026" o:spt="202" type="#_x0000_t202" style="position:absolute;left:0pt;margin-left:291.2pt;margin-top:759.6pt;height:11pt;width:13.15pt;mso-position-horizontal-relative:page;mso-position-vertical-relative:page;z-index:-41984;mso-width-relative:page;mso-height-relative:page;" filled="f" stroked="f" coordsize="21600,21600" o:gfxdata="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d5bj9sAAAANAQAADwAAAAAA&#10;AAABACAAAAAiAAAAZHJzL2Rvd25yZXYueG1sUEsBAhQAFAAAAAgAh07iQP3DVUSeAQAAJQMAAA4A&#10;AAAAAAAAAQAgAAAAKgEAAGRycy9lMm9Eb2MueG1sUEsFBgAAAAAGAAYAWQEAADoFA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503273472" behindDoc="1" locked="0" layoutInCell="1" allowOverlap="1">
              <wp:simplePos x="0" y="0"/>
              <wp:positionH relativeFrom="page">
                <wp:posOffset>3698240</wp:posOffset>
              </wp:positionH>
              <wp:positionV relativeFrom="page">
                <wp:posOffset>9646920</wp:posOffset>
              </wp:positionV>
              <wp:extent cx="167005" cy="139700"/>
              <wp:effectExtent l="0" t="0" r="0" b="0"/>
              <wp:wrapNone/>
              <wp:docPr id="22" name="文本框 3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wps:txbx>
                    <wps:bodyPr lIns="0" tIns="0" rIns="0" bIns="0" upright="1"/>
                  </wps:wsp>
                </a:graphicData>
              </a:graphic>
            </wp:anchor>
          </w:drawing>
        </mc:Choice>
        <mc:Fallback>
          <w:pict>
            <v:shape id="文本框 37" o:spid="_x0000_s1026" o:spt="202" type="#_x0000_t202" style="position:absolute;left:0pt;margin-left:291.2pt;margin-top:759.6pt;height:11pt;width:13.15pt;mso-position-horizontal-relative:page;mso-position-vertical-relative:page;z-index:-43008;mso-width-relative:page;mso-height-relative:page;" filled="f" stroked="f" coordsize="21600,21600" o:gfxdata="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d5bj9sAAAANAQAADwAAAAAA&#10;AAABACAAAAAiAAAAZHJzL2Rvd25yZXYueG1sUEsBAhQAFAAAAAgAh07iQHdjroqeAQAAJQMAAA4A&#10;AAAAAAAAAQAgAAAAKgEAAGRycy9lMm9Eb2MueG1sUEsFBgAAAAAGAAYAWQEAADoFA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pPr>
    <w:r>
      <w:drawing>
        <wp:anchor distT="0" distB="0" distL="114300" distR="114300" simplePos="0" relativeHeight="503275520" behindDoc="0" locked="0" layoutInCell="1" allowOverlap="1">
          <wp:simplePos x="0" y="0"/>
          <wp:positionH relativeFrom="column">
            <wp:posOffset>0</wp:posOffset>
          </wp:positionH>
          <wp:positionV relativeFrom="paragraph">
            <wp:posOffset>-40640</wp:posOffset>
          </wp:positionV>
          <wp:extent cx="1094105" cy="343535"/>
          <wp:effectExtent l="0" t="0" r="10795" b="1841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4105" cy="343535"/>
                  </a:xfrm>
                  <a:prstGeom prst="rect">
                    <a:avLst/>
                  </a:prstGeom>
                </pic:spPr>
              </pic:pic>
            </a:graphicData>
          </a:graphic>
        </wp:anchor>
      </w:drawing>
    </w:r>
  </w:p>
  <w:p>
    <w:pPr>
      <w:spacing w:line="14" w:lineRule="auto"/>
    </w:pPr>
  </w:p>
  <w:p>
    <w:pPr>
      <w:spacing w:line="14" w:lineRule="auto"/>
    </w:pPr>
  </w:p>
  <w:p>
    <w:pPr>
      <w:spacing w:line="14" w:lineRule="auto"/>
    </w:pPr>
  </w:p>
  <w:p>
    <w:pPr>
      <w:spacing w:line="14" w:lineRule="auto"/>
    </w:pPr>
  </w:p>
  <w:p>
    <w:pPr>
      <w:spacing w:line="14" w:lineRule="auto"/>
    </w:pPr>
  </w:p>
  <w:p>
    <w:pPr>
      <w:spacing w:line="14" w:lineRule="auto"/>
    </w:pPr>
  </w:p>
  <w:p>
    <w:pPr>
      <w:spacing w:line="14" w:lineRule="auto"/>
    </w:pPr>
  </w:p>
  <w:p>
    <w:pPr>
      <w:spacing w:line="14" w:lineRule="auto"/>
    </w:pPr>
  </w:p>
  <w:p>
    <w:pPr>
      <w:spacing w:line="14" w:lineRule="auto"/>
    </w:pPr>
  </w:p>
  <w:p>
    <w:pPr>
      <w:spacing w:line="14" w:lineRule="auto"/>
    </w:pPr>
  </w:p>
  <w:p>
    <w:pPr>
      <w:spacing w:line="14" w:lineRule="auto"/>
    </w:pPr>
  </w:p>
  <w:p>
    <w:pPr>
      <w:spacing w:line="14" w:lineRule="auto"/>
      <w:rPr>
        <w:sz w:val="20"/>
        <w:szCs w:val="20"/>
      </w:rPr>
    </w:pPr>
    <w:r>
      <mc:AlternateContent>
        <mc:Choice Requires="wps">
          <w:drawing>
            <wp:anchor distT="0" distB="0" distL="114300" distR="114300" simplePos="0" relativeHeight="503273472" behindDoc="1" locked="0" layoutInCell="1" allowOverlap="1">
              <wp:simplePos x="0" y="0"/>
              <wp:positionH relativeFrom="page">
                <wp:posOffset>5888990</wp:posOffset>
              </wp:positionH>
              <wp:positionV relativeFrom="page">
                <wp:posOffset>706120</wp:posOffset>
              </wp:positionV>
              <wp:extent cx="484505" cy="139700"/>
              <wp:effectExtent l="0" t="0" r="0" b="0"/>
              <wp:wrapNone/>
              <wp:docPr id="19" name="文本框 42"/>
              <wp:cNvGraphicFramePr/>
              <a:graphic xmlns:a="http://schemas.openxmlformats.org/drawingml/2006/main">
                <a:graphicData uri="http://schemas.microsoft.com/office/word/2010/wordprocessingShape">
                  <wps:wsp>
                    <wps:cNvSpPr txBox="1"/>
                    <wps:spPr>
                      <a:xfrm>
                        <a:off x="0" y="0"/>
                        <a:ext cx="484505" cy="139700"/>
                      </a:xfrm>
                      <a:prstGeom prst="rect">
                        <a:avLst/>
                      </a:prstGeom>
                      <a:noFill/>
                      <a:ln>
                        <a:noFill/>
                      </a:ln>
                    </wps:spPr>
                    <wps:txbx>
                      <w:txbxContent>
                        <w:p>
                          <w:pPr>
                            <w:spacing w:line="200" w:lineRule="exact"/>
                            <w:ind w:left="20"/>
                            <w:rPr>
                              <w:rFonts w:ascii="宋体" w:hAnsi="宋体" w:eastAsia="宋体" w:cs="宋体"/>
                              <w:sz w:val="18"/>
                              <w:szCs w:val="18"/>
                            </w:rPr>
                          </w:pPr>
                          <w:r>
                            <w:rPr>
                              <w:rFonts w:ascii="宋体" w:hAnsi="宋体" w:eastAsia="宋体" w:cs="宋体"/>
                              <w:b/>
                              <w:bCs/>
                              <w:w w:val="99"/>
                              <w:sz w:val="18"/>
                              <w:szCs w:val="18"/>
                            </w:rPr>
                            <w:t>招</w:t>
                          </w:r>
                          <w:r>
                            <w:rPr>
                              <w:rFonts w:ascii="宋体" w:hAnsi="宋体" w:eastAsia="宋体" w:cs="宋体"/>
                              <w:b/>
                              <w:bCs/>
                              <w:spacing w:val="2"/>
                              <w:w w:val="99"/>
                              <w:sz w:val="18"/>
                              <w:szCs w:val="18"/>
                            </w:rPr>
                            <w:t>标</w:t>
                          </w:r>
                          <w:r>
                            <w:rPr>
                              <w:rFonts w:ascii="宋体" w:hAnsi="宋体" w:eastAsia="宋体" w:cs="宋体"/>
                              <w:b/>
                              <w:bCs/>
                              <w:w w:val="99"/>
                              <w:sz w:val="18"/>
                              <w:szCs w:val="18"/>
                            </w:rPr>
                            <w:t>文件</w:t>
                          </w:r>
                        </w:p>
                      </w:txbxContent>
                    </wps:txbx>
                    <wps:bodyPr lIns="0" tIns="0" rIns="0" bIns="0" upright="1"/>
                  </wps:wsp>
                </a:graphicData>
              </a:graphic>
            </wp:anchor>
          </w:drawing>
        </mc:Choice>
        <mc:Fallback>
          <w:pict>
            <v:shape id="文本框 42" o:spid="_x0000_s1026" o:spt="202" type="#_x0000_t202" style="position:absolute;left:0pt;margin-left:463.7pt;margin-top:55.6pt;height:11pt;width:38.15pt;mso-position-horizontal-relative:page;mso-position-vertical-relative:page;z-index:-43008;mso-width-relative:page;mso-height-relative:page;" filled="f" stroked="f" coordsize="21600,21600" o:gfxdata="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ULClD2gAAAAwBAAAPAAAA&#10;AAAAAAEAIAAAACIAAABkcnMvZG93bnJldi54bWxQSwECFAAUAAAACACHTuJAFAN0aKEBAAAlAwAA&#10;DgAAAAAAAAABACAAAAApAQAAZHJzL2Uyb0RvYy54bWxQSwUGAAAAAAYABgBZAQAAPAUAAAAA&#10;">
              <v:fill on="f" focussize="0,0"/>
              <v:stroke on="f"/>
              <v:imagedata o:title=""/>
              <o:lock v:ext="edit" aspectratio="f"/>
              <v:textbox inset="0mm,0mm,0mm,0mm">
                <w:txbxContent>
                  <w:p>
                    <w:pPr>
                      <w:spacing w:line="200" w:lineRule="exact"/>
                      <w:ind w:left="20"/>
                      <w:rPr>
                        <w:rFonts w:ascii="宋体" w:hAnsi="宋体" w:eastAsia="宋体" w:cs="宋体"/>
                        <w:sz w:val="18"/>
                        <w:szCs w:val="18"/>
                      </w:rPr>
                    </w:pPr>
                    <w:r>
                      <w:rPr>
                        <w:rFonts w:ascii="宋体" w:hAnsi="宋体" w:eastAsia="宋体" w:cs="宋体"/>
                        <w:b/>
                        <w:bCs/>
                        <w:w w:val="99"/>
                        <w:sz w:val="18"/>
                        <w:szCs w:val="18"/>
                      </w:rPr>
                      <w:t>招</w:t>
                    </w:r>
                    <w:r>
                      <w:rPr>
                        <w:rFonts w:ascii="宋体" w:hAnsi="宋体" w:eastAsia="宋体" w:cs="宋体"/>
                        <w:b/>
                        <w:bCs/>
                        <w:spacing w:val="2"/>
                        <w:w w:val="99"/>
                        <w:sz w:val="18"/>
                        <w:szCs w:val="18"/>
                      </w:rPr>
                      <w:t>标</w:t>
                    </w:r>
                    <w:r>
                      <w:rPr>
                        <w:rFonts w:ascii="宋体" w:hAnsi="宋体" w:eastAsia="宋体" w:cs="宋体"/>
                        <w:b/>
                        <w:bCs/>
                        <w:w w:val="99"/>
                        <w:sz w:val="18"/>
                        <w:szCs w:val="18"/>
                      </w:rPr>
                      <w:t>文件</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485815296" behindDoc="0" locked="0" layoutInCell="1" allowOverlap="1">
          <wp:simplePos x="0" y="0"/>
          <wp:positionH relativeFrom="column">
            <wp:posOffset>60325</wp:posOffset>
          </wp:positionH>
          <wp:positionV relativeFrom="paragraph">
            <wp:posOffset>20955</wp:posOffset>
          </wp:positionV>
          <wp:extent cx="937895" cy="274320"/>
          <wp:effectExtent l="0" t="0" r="14605" b="1143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4496"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36" name="组合 6"/>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35" name="任意多边形 7"/>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88.45pt;margin-top:67.55pt;height:0.1pt;width:418.55pt;mso-position-horizontal-relative:page;mso-position-vertical-relative:page;z-index:-41984;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4kwZSNoAAAAMAQAADwAAAAAAAAABACAAAAAi&#10;AAAAZHJzL2Rvd25yZXYueG1sUEsBAhQAFAAAAAgAh07iQJ6ZUel6AgAAZAUAAA4AAAAAAAAAAQAg&#10;AAAAKQEAAGRycy9lMm9Eb2MueG1sUEsFBgAAAAAGAAYAWQEAABUGAAAAAA==&#10;">
              <o:lock v:ext="edit" aspectratio="f"/>
              <v:shape id="任意多边形 7" o:spid="_x0000_s1026" o:spt="100" style="position:absolute;left:1769;top:1351;height:2;width:8371;" filled="f" stroked="t" coordsize="8371,1" o:gfxdata="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JFYUrsAAADb&#10;AAAADwAAAAAAAAABACAAAAAiAAAAZHJzL2Rvd25yZXYueG1sUEsBAhQAFAAAAAgAh07iQDMvBZ47&#10;AAAAOQAAABAAAAAAAAAAAQAgAAAACgEAAGRycy9zaGFwZXhtbC54bWxQSwUGAAAAAAYABgBbAQAA&#10;tAMAAAAA&#10;" path="m0,0l8370,0e">
                <v:fill on="f" focussize="0,0"/>
                <v:stroke weight="0.72pt" color="#000000" joinstyle="round"/>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485815296" behindDoc="0" locked="0" layoutInCell="1" allowOverlap="1">
          <wp:simplePos x="0" y="0"/>
          <wp:positionH relativeFrom="column">
            <wp:posOffset>50800</wp:posOffset>
          </wp:positionH>
          <wp:positionV relativeFrom="paragraph">
            <wp:posOffset>20955</wp:posOffset>
          </wp:positionV>
          <wp:extent cx="937895" cy="274320"/>
          <wp:effectExtent l="0" t="0" r="14605"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4496"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38" name="组合 2"/>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37" name="任意多边形 3"/>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8.45pt;margin-top:67.55pt;height:0.1pt;width:418.55pt;mso-position-horizontal-relative:page;mso-position-vertical-relative:page;z-index:-41984;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iTBlI2gAAAAwBAAAPAAAAAAAAAAEAIAAA&#10;ACIAAABkcnMvZG93bnJldi54bWxQSwECFAAUAAAACACHTuJAEkQiVXwCAABkBQAADgAAAAAAAAAB&#10;ACAAAAApAQAAZHJzL2Uyb0RvYy54bWxQSwUGAAAAAAYABgBZAQAAFwYAAAAA&#10;">
              <o:lock v:ext="edit" aspectratio="f"/>
              <v:shape id="任意多边形 3" o:spid="_x0000_s1026" o:spt="100" style="position:absolute;left:1769;top:1351;height:2;width:8371;" filled="f" stroked="t" coordsize="8371,1" o:gfxdata="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D2O+vQAA&#10;ANsAAAAPAAAAAAAAAAEAIAAAACIAAABkcnMvZG93bnJldi54bWxQSwECFAAUAAAACACHTuJAMy8F&#10;njsAAAA5AAAAEAAAAAAAAAABACAAAAAMAQAAZHJzL3NoYXBleG1sLnhtbFBLBQYAAAAABgAGAFsB&#10;AAC2AwAAAAA=&#10;" path="m0,0l8370,0e">
                <v:fill on="f" focussize="0,0"/>
                <v:stroke weight="0.72pt" color="#000000" joinstyle="round"/>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754893824" behindDoc="0" locked="0" layoutInCell="1" allowOverlap="1">
          <wp:simplePos x="0" y="0"/>
          <wp:positionH relativeFrom="column">
            <wp:posOffset>273050</wp:posOffset>
          </wp:positionH>
          <wp:positionV relativeFrom="paragraph">
            <wp:posOffset>29845</wp:posOffset>
          </wp:positionV>
          <wp:extent cx="937895" cy="274320"/>
          <wp:effectExtent l="0" t="0" r="14605" b="1143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3472"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24" name="组合 34"/>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23" name="任意多边形 35"/>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4" o:spid="_x0000_s1026" o:spt="203" style="position:absolute;left:0pt;margin-left:88.45pt;margin-top:67.55pt;height:0.1pt;width:418.55pt;mso-position-horizontal-relative:page;mso-position-vertical-relative:page;z-index:-43008;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iTBlI2gAAAAwBAAAPAAAAAAAAAAEAIAAA&#10;ACIAAABkcnMvZG93bnJldi54bWxQSwECFAAUAAAACACHTuJAYlpkY3wCAABmBQAADgAAAAAAAAAB&#10;ACAAAAApAQAAZHJzL2Uyb0RvYy54bWxQSwUGAAAAAAYABgBZAQAAFwYAAAAA&#10;">
              <o:lock v:ext="edit" aspectratio="f"/>
              <v:shape id="任意多边形 35" o:spid="_x0000_s1026" o:spt="100" style="position:absolute;left:1769;top:1351;height:2;width:8371;" filled="f" stroked="t" coordsize="8371,1" o:gfxdata="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3zYLgAAADbAAAA&#10;DwAAAAAAAAABACAAAAAiAAAAZHJzL2Rvd25yZXYueG1sUEsBAhQAFAAAAAgAh07iQDMvBZ47AAAA&#10;OQAAABAAAAAAAAAAAQAgAAAABwEAAGRycy9zaGFwZXhtbC54bWxQSwUGAAAAAAYABgBbAQAAsQMA&#10;AAAA&#10;" path="m0,0l8370,0e">
                <v:fill on="f" focussize="0,0"/>
                <v:stroke weight="0.72pt" color="#000000" joinstyle="round"/>
                <v:imagedata o:title=""/>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1258130432" behindDoc="0" locked="0" layoutInCell="1" allowOverlap="1">
          <wp:simplePos x="0" y="0"/>
          <wp:positionH relativeFrom="column">
            <wp:posOffset>69850</wp:posOffset>
          </wp:positionH>
          <wp:positionV relativeFrom="paragraph">
            <wp:posOffset>29845</wp:posOffset>
          </wp:positionV>
          <wp:extent cx="937895" cy="274320"/>
          <wp:effectExtent l="0" t="0" r="14605"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3472"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26" name="组合 30"/>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25" name="任意多边形 31"/>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0" o:spid="_x0000_s1026" o:spt="203" style="position:absolute;left:0pt;margin-left:88.45pt;margin-top:67.55pt;height:0.1pt;width:418.55pt;mso-position-horizontal-relative:page;mso-position-vertical-relative:page;z-index:-43008;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JMGUjaAAAADAEAAA8AAAAAAAAAAQAgAAAA&#10;IgAAAGRycy9kb3ducmV2LnhtbFBLAQIUABQAAAAIAIdO4kCurrgUewIAAGYFAAAOAAAAAAAAAAEA&#10;IAAAACkBAABkcnMvZTJvRG9jLnhtbFBLBQYAAAAABgAGAFkBAAAWBgAAAAA=&#10;">
              <o:lock v:ext="edit" aspectratio="f"/>
              <v:shape id="任意多边形 31" o:spid="_x0000_s1026" o:spt="100" style="position:absolute;left:1769;top:1351;height:2;width:8371;" filled="f" stroked="t" coordsize="8371,1" o:gfxdata="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jOj7gAAADbAAAA&#10;DwAAAAAAAAABACAAAAAiAAAAZHJzL2Rvd25yZXYueG1sUEsBAhQAFAAAAAgAh07iQDMvBZ47AAAA&#10;OQAAABAAAAAAAAAAAQAgAAAABwEAAGRycy9zaGFwZXhtbC54bWxQSwUGAAAAAAYABgBbAQAAsQMA&#10;AAAA&#10;" path="m0,0l8370,0e">
                <v:fill on="f" focussize="0,0"/>
                <v:stroke weight="0.72pt" color="#000000" joinstyle="round"/>
                <v:imagedata o:title=""/>
                <o:lock v:ext="edit" aspectratio="f"/>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2516219904" behindDoc="0" locked="0" layoutInCell="1" allowOverlap="1">
          <wp:simplePos x="0" y="0"/>
          <wp:positionH relativeFrom="column">
            <wp:posOffset>60325</wp:posOffset>
          </wp:positionH>
          <wp:positionV relativeFrom="paragraph">
            <wp:posOffset>40005</wp:posOffset>
          </wp:positionV>
          <wp:extent cx="937895" cy="274320"/>
          <wp:effectExtent l="0" t="0" r="14605" b="1143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3472"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16" name="组合 26"/>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15" name="任意多边形 27"/>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26" o:spid="_x0000_s1026" o:spt="203" style="position:absolute;left:0pt;margin-left:88.45pt;margin-top:67.55pt;height:0.1pt;width:418.55pt;mso-position-horizontal-relative:page;mso-position-vertical-relative:page;z-index:-43008;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iTBlI2gAAAAwBAAAPAAAAAAAAAAEAIAAA&#10;ACIAAABkcnMvZG93bnJldi54bWxQSwECFAAUAAAACACHTuJAzl5K9XwCAABmBQAADgAAAAAAAAAB&#10;ACAAAAApAQAAZHJzL2Uyb0RvYy54bWxQSwUGAAAAAAYABgBZAQAAFwYAAAAA&#10;">
              <o:lock v:ext="edit" aspectratio="f"/>
              <v:shape id="任意多边形 27" o:spid="_x0000_s1026" o:spt="100" style="position:absolute;left:1769;top:1351;height:2;width:8371;" filled="f" stroked="t" coordsize="8371,1" o:gfxdata="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MkBDK2AAAA2wAAAA8A&#10;AAAAAAAAAQAgAAAAIgAAAGRycy9kb3ducmV2LnhtbFBLAQIUABQAAAAIAIdO4kAzLwWeOwAAADkA&#10;AAAQAAAAAAAAAAEAIAAAAAUBAABkcnMvc2hhcGV4bWwueG1sUEsFBgAAAAAGAAYAWwEAAK8DAAAA&#10;AA==&#10;" path="m0,0l8370,0e">
                <v:fill on="f" focussize="0,0"/>
                <v:stroke weight="0.72pt" color="#000000" joinstyle="round"/>
                <v:imagedata o:title=""/>
                <o:lock v:ext="edit" aspectratio="f"/>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485815296" behindDoc="0" locked="0" layoutInCell="1" allowOverlap="1">
          <wp:simplePos x="0" y="0"/>
          <wp:positionH relativeFrom="column">
            <wp:posOffset>60325</wp:posOffset>
          </wp:positionH>
          <wp:positionV relativeFrom="paragraph">
            <wp:posOffset>30480</wp:posOffset>
          </wp:positionV>
          <wp:extent cx="937895" cy="274320"/>
          <wp:effectExtent l="0" t="0" r="14605" b="1143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4496"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28" name="组合 22"/>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27" name="任意多边形 23"/>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22" o:spid="_x0000_s1026" o:spt="203" style="position:absolute;left:0pt;margin-left:88.45pt;margin-top:67.55pt;height:0.1pt;width:418.55pt;mso-position-horizontal-relative:page;mso-position-vertical-relative:page;z-index:-41984;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4kwZSNoAAAAMAQAADwAAAAAAAAABACAA&#10;AAAiAAAAZHJzL2Rvd25yZXYueG1sUEsBAhQAFAAAAAgAh07iQAOxNjl9AgAAZgUAAA4AAAAAAAAA&#10;AQAgAAAAKQEAAGRycy9lMm9Eb2MueG1sUEsFBgAAAAAGAAYAWQEAABgGAAAAAA==&#10;">
              <o:lock v:ext="edit" aspectratio="f"/>
              <v:shape id="任意多边形 23" o:spid="_x0000_s1026" o:spt="100" style="position:absolute;left:1769;top:1351;height:2;width:8371;" filled="f" stroked="t" coordsize="8371,1" o:gfxdata="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tb1Y7gAAADbAAAA&#10;DwAAAAAAAAABACAAAAAiAAAAZHJzL2Rvd25yZXYueG1sUEsBAhQAFAAAAAgAh07iQDMvBZ47AAAA&#10;OQAAABAAAAAAAAAAAQAgAAAABwEAAGRycy9zaGFwZXhtbC54bWxQSwUGAAAAAAYABgBbAQAAsQMA&#10;AAAA&#10;" path="m0,0l8370,0e">
                <v:fill on="f" focussize="0,0"/>
                <v:stroke weight="0.72pt" color="#000000" joinstyle="round"/>
                <v:imagedata o:title=""/>
                <o:lock v:ext="edit" aspectratio="f"/>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485815296" behindDoc="0" locked="0" layoutInCell="1" allowOverlap="1">
          <wp:simplePos x="0" y="0"/>
          <wp:positionH relativeFrom="column">
            <wp:posOffset>60325</wp:posOffset>
          </wp:positionH>
          <wp:positionV relativeFrom="paragraph">
            <wp:posOffset>1905</wp:posOffset>
          </wp:positionV>
          <wp:extent cx="937895" cy="274320"/>
          <wp:effectExtent l="0" t="0" r="14605" b="1143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4496"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30" name="组合 18"/>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29" name="任意多边形 19"/>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18" o:spid="_x0000_s1026" o:spt="203" style="position:absolute;left:0pt;margin-left:88.45pt;margin-top:67.55pt;height:0.1pt;width:418.55pt;mso-position-horizontal-relative:page;mso-position-vertical-relative:page;z-index:-41984;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iTBlI2gAAAAwBAAAPAAAAAAAAAAEAIAAA&#10;ACIAAABkcnMvZG93bnJldi54bWxQSwECFAAUAAAACACHTuJA6CZkAnwCAABmBQAADgAAAAAAAAAB&#10;ACAAAAApAQAAZHJzL2Uyb0RvYy54bWxQSwUGAAAAAAYABgBZAQAAFwYAAAAA&#10;">
              <o:lock v:ext="edit" aspectratio="f"/>
              <v:shape id="任意多边形 19" o:spid="_x0000_s1026" o:spt="100" style="position:absolute;left:1769;top:1351;height:2;width:8371;" filled="f" stroked="t" coordsize="8371,1" o:gfxdata="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AXEirgAAADbAAAA&#10;DwAAAAAAAAABACAAAAAiAAAAZHJzL2Rvd25yZXYueG1sUEsBAhQAFAAAAAgAh07iQDMvBZ47AAAA&#10;OQAAABAAAAAAAAAAAQAgAAAABwEAAGRycy9zaGFwZXhtbC54bWxQSwUGAAAAAAYABgBbAQAAsQMA&#10;AAAA&#10;" path="m0,0l8370,0e">
                <v:fill on="f" focussize="0,0"/>
                <v:stroke weight="0.72pt" color="#000000" joinstyle="round"/>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485815296" behindDoc="0" locked="0" layoutInCell="1" allowOverlap="1">
          <wp:simplePos x="0" y="0"/>
          <wp:positionH relativeFrom="column">
            <wp:posOffset>76200</wp:posOffset>
          </wp:positionH>
          <wp:positionV relativeFrom="paragraph">
            <wp:posOffset>11430</wp:posOffset>
          </wp:positionV>
          <wp:extent cx="937895" cy="274320"/>
          <wp:effectExtent l="0" t="0" r="14605" b="1143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4496"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32" name="组合 14"/>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31" name="任意多边形 15"/>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14" o:spid="_x0000_s1026" o:spt="203" style="position:absolute;left:0pt;margin-left:88.45pt;margin-top:67.55pt;height:0.1pt;width:418.55pt;mso-position-horizontal-relative:page;mso-position-vertical-relative:page;z-index:-41984;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iTBlI2gAAAAwBAAAPAAAAAAAAAAEAIAAA&#10;ACIAAABkcnMvZG93bnJldi54bWxQSwECFAAUAAAACACHTuJADZnAuHwCAABmBQAADgAAAAAAAAAB&#10;ACAAAAApAQAAZHJzL2Uyb0RvYy54bWxQSwUGAAAAAAYABgBZAQAAFwYAAAAA&#10;">
              <o:lock v:ext="edit" aspectratio="f"/>
              <v:shape id="任意多边形 15" o:spid="_x0000_s1026" o:spt="100" style="position:absolute;left:1769;top:1351;height:2;width:8371;" filled="f" stroked="t" coordsize="8371,1" o:gfxdata="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6peUbgAAADbAAAA&#10;DwAAAAAAAAABACAAAAAiAAAAZHJzL2Rvd25yZXYueG1sUEsBAhQAFAAAAAgAh07iQDMvBZ47AAAA&#10;OQAAABAAAAAAAAAAAQAgAAAABwEAAGRycy9zaGFwZXhtbC54bWxQSwUGAAAAAAYABgBbAQAAsQMA&#10;AAAA&#10;" path="m0,0l8370,0e">
                <v:fill on="f" focussize="0,0"/>
                <v:stroke weight="0.72pt" color="#000000" joinstyle="round"/>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drawing>
        <wp:anchor distT="0" distB="0" distL="114300" distR="114300" simplePos="0" relativeHeight="485815296" behindDoc="0" locked="0" layoutInCell="1" allowOverlap="1">
          <wp:simplePos x="0" y="0"/>
          <wp:positionH relativeFrom="column">
            <wp:posOffset>69850</wp:posOffset>
          </wp:positionH>
          <wp:positionV relativeFrom="paragraph">
            <wp:posOffset>40005</wp:posOffset>
          </wp:positionV>
          <wp:extent cx="937895" cy="274320"/>
          <wp:effectExtent l="0" t="0" r="14605" b="1143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895" cy="274320"/>
                  </a:xfrm>
                  <a:prstGeom prst="rect">
                    <a:avLst/>
                  </a:prstGeom>
                </pic:spPr>
              </pic:pic>
            </a:graphicData>
          </a:graphic>
        </wp:anchor>
      </w:drawing>
    </w:r>
    <w:r>
      <mc:AlternateContent>
        <mc:Choice Requires="wpg">
          <w:drawing>
            <wp:anchor distT="0" distB="0" distL="114300" distR="114300" simplePos="0" relativeHeight="503274496" behindDoc="1" locked="0" layoutInCell="1" allowOverlap="1">
              <wp:simplePos x="0" y="0"/>
              <wp:positionH relativeFrom="page">
                <wp:posOffset>1123315</wp:posOffset>
              </wp:positionH>
              <wp:positionV relativeFrom="page">
                <wp:posOffset>857885</wp:posOffset>
              </wp:positionV>
              <wp:extent cx="5315585" cy="1270"/>
              <wp:effectExtent l="0" t="0" r="0" b="0"/>
              <wp:wrapNone/>
              <wp:docPr id="34" name="组合 10"/>
              <wp:cNvGraphicFramePr/>
              <a:graphic xmlns:a="http://schemas.openxmlformats.org/drawingml/2006/main">
                <a:graphicData uri="http://schemas.microsoft.com/office/word/2010/wordprocessingGroup">
                  <wpg:wgp>
                    <wpg:cNvGrpSpPr/>
                    <wpg:grpSpPr>
                      <a:xfrm>
                        <a:off x="0" y="0"/>
                        <a:ext cx="5315585" cy="1270"/>
                        <a:chOff x="1769" y="1351"/>
                        <a:chExt cx="8371" cy="2"/>
                      </a:xfrm>
                    </wpg:grpSpPr>
                    <wps:wsp>
                      <wps:cNvPr id="33" name="任意多边形 11"/>
                      <wps:cNvSpPr/>
                      <wps:spPr>
                        <a:xfrm>
                          <a:off x="1769" y="1351"/>
                          <a:ext cx="8371" cy="2"/>
                        </a:xfrm>
                        <a:custGeom>
                          <a:avLst/>
                          <a:gdLst/>
                          <a:ahLst/>
                          <a:cxnLst/>
                          <a:pathLst>
                            <a:path w="8371">
                              <a:moveTo>
                                <a:pt x="0" y="0"/>
                              </a:moveTo>
                              <a:lnTo>
                                <a:pt x="837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10" o:spid="_x0000_s1026" o:spt="203" style="position:absolute;left:0pt;margin-left:88.45pt;margin-top:67.55pt;height:0.1pt;width:418.55pt;mso-position-horizontal-relative:page;mso-position-vertical-relative:page;z-index:-41984;mso-width-relative:page;mso-height-relative:page;" coordorigin="1769,1351" coordsize="8371,2" o:gfxdata="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JMGUjaAAAADAEAAA8AAAAAAAAAAQAgAAAA&#10;IgAAAGRycy9kb3ducmV2LnhtbFBLAQIUABQAAAAIAIdO4kDhP+8wewIAAGYFAAAOAAAAAAAAAAEA&#10;IAAAACkBAABkcnMvZTJvRG9jLnhtbFBLBQYAAAAABgAGAFkBAAAWBgAAAAA=&#10;">
              <o:lock v:ext="edit" aspectratio="f"/>
              <v:shape id="任意多边形 11" o:spid="_x0000_s1026" o:spt="100" style="position:absolute;left:1769;top:1351;height:2;width:8371;" filled="f" stroked="t" coordsize="8371,1" o:gfxdata="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DRlvbgAAADbAAAA&#10;DwAAAAAAAAABACAAAAAiAAAAZHJzL2Rvd25yZXYueG1sUEsBAhQAFAAAAAgAh07iQDMvBZ47AAAA&#10;OQAAABAAAAAAAAAAAQAgAAAABwEAAGRycy9zaGFwZXhtbC54bWxQSwUGAAAAAAYABgBbAQAAsQMA&#10;AAAA&#10;" path="m0,0l8370,0e">
                <v:fill on="f" focussize="0,0"/>
                <v:stroke weight="0.72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71816"/>
    <w:multiLevelType w:val="singleLevel"/>
    <w:tmpl w:val="AF171816"/>
    <w:lvl w:ilvl="0" w:tentative="0">
      <w:start w:val="1"/>
      <w:numFmt w:val="chineseCounting"/>
      <w:lvlText w:val="第%1章"/>
      <w:lvlJc w:val="left"/>
      <w:rPr>
        <w:rFonts w:hint="eastAsia"/>
      </w:rPr>
    </w:lvl>
  </w:abstractNum>
  <w:abstractNum w:abstractNumId="1">
    <w:nsid w:val="D64CEFA3"/>
    <w:multiLevelType w:val="multilevel"/>
    <w:tmpl w:val="D64CEFA3"/>
    <w:lvl w:ilvl="0" w:tentative="0">
      <w:start w:val="2"/>
      <w:numFmt w:val="decimal"/>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56891773"/>
    <w:multiLevelType w:val="singleLevel"/>
    <w:tmpl w:val="56891773"/>
    <w:lvl w:ilvl="0" w:tentative="0">
      <w:start w:val="2"/>
      <w:numFmt w:val="chineseCounting"/>
      <w:suff w:val="nothing"/>
      <w:lvlText w:val="（%1）"/>
      <w:lvlJc w:val="left"/>
      <w:rPr>
        <w:rFonts w:hint="eastAsia"/>
      </w:rPr>
    </w:lvl>
  </w:abstractNum>
  <w:abstractNum w:abstractNumId="3">
    <w:nsid w:val="76B8D55A"/>
    <w:multiLevelType w:val="singleLevel"/>
    <w:tmpl w:val="76B8D55A"/>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4C"/>
    <w:rsid w:val="00D42EE2"/>
    <w:rsid w:val="00E205AD"/>
    <w:rsid w:val="00F355A6"/>
    <w:rsid w:val="00F67F4C"/>
    <w:rsid w:val="02816159"/>
    <w:rsid w:val="08235741"/>
    <w:rsid w:val="0E4746B7"/>
    <w:rsid w:val="0F586D15"/>
    <w:rsid w:val="10360B0F"/>
    <w:rsid w:val="15C92EA6"/>
    <w:rsid w:val="16871977"/>
    <w:rsid w:val="19AB1651"/>
    <w:rsid w:val="1CB82D5E"/>
    <w:rsid w:val="219A1BE4"/>
    <w:rsid w:val="21AC11B8"/>
    <w:rsid w:val="223F1108"/>
    <w:rsid w:val="22C362E8"/>
    <w:rsid w:val="245F557E"/>
    <w:rsid w:val="277857DA"/>
    <w:rsid w:val="27B21971"/>
    <w:rsid w:val="27B76E96"/>
    <w:rsid w:val="292F2F68"/>
    <w:rsid w:val="2D143BEE"/>
    <w:rsid w:val="2F37702B"/>
    <w:rsid w:val="30893374"/>
    <w:rsid w:val="334F75D6"/>
    <w:rsid w:val="367217F6"/>
    <w:rsid w:val="39EB4232"/>
    <w:rsid w:val="3D531168"/>
    <w:rsid w:val="40855F6F"/>
    <w:rsid w:val="40D407EE"/>
    <w:rsid w:val="464C6429"/>
    <w:rsid w:val="4C113D48"/>
    <w:rsid w:val="4DE01548"/>
    <w:rsid w:val="4FE2640C"/>
    <w:rsid w:val="50F52914"/>
    <w:rsid w:val="551918F1"/>
    <w:rsid w:val="554219EC"/>
    <w:rsid w:val="57B057EA"/>
    <w:rsid w:val="59021E76"/>
    <w:rsid w:val="593170DB"/>
    <w:rsid w:val="597101E7"/>
    <w:rsid w:val="5A4E1134"/>
    <w:rsid w:val="5AFD19E1"/>
    <w:rsid w:val="65F90ACD"/>
    <w:rsid w:val="66F269C5"/>
    <w:rsid w:val="68107831"/>
    <w:rsid w:val="6A9D59DB"/>
    <w:rsid w:val="746678CC"/>
    <w:rsid w:val="755F551F"/>
    <w:rsid w:val="7E244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1"/>
    <w:pPr>
      <w:outlineLvl w:val="0"/>
    </w:pPr>
    <w:rPr>
      <w:rFonts w:ascii="宋体" w:hAnsi="宋体" w:eastAsia="宋体"/>
      <w:b/>
      <w:bCs/>
      <w:sz w:val="84"/>
      <w:szCs w:val="84"/>
    </w:rPr>
  </w:style>
  <w:style w:type="paragraph" w:styleId="4">
    <w:name w:val="heading 2"/>
    <w:basedOn w:val="1"/>
    <w:next w:val="1"/>
    <w:qFormat/>
    <w:uiPriority w:val="1"/>
    <w:pPr>
      <w:spacing w:before="713"/>
      <w:outlineLvl w:val="1"/>
    </w:pPr>
    <w:rPr>
      <w:rFonts w:ascii="宋体" w:hAnsi="宋体" w:eastAsia="宋体"/>
      <w:sz w:val="48"/>
      <w:szCs w:val="48"/>
    </w:rPr>
  </w:style>
  <w:style w:type="paragraph" w:styleId="5">
    <w:name w:val="heading 3"/>
    <w:basedOn w:val="1"/>
    <w:next w:val="1"/>
    <w:qFormat/>
    <w:uiPriority w:val="1"/>
    <w:pPr>
      <w:ind w:left="142"/>
      <w:outlineLvl w:val="2"/>
    </w:pPr>
    <w:rPr>
      <w:rFonts w:ascii="宋体" w:hAnsi="宋体" w:eastAsia="宋体"/>
      <w:b/>
      <w:bCs/>
      <w:sz w:val="44"/>
      <w:szCs w:val="44"/>
    </w:rPr>
  </w:style>
  <w:style w:type="paragraph" w:styleId="6">
    <w:name w:val="heading 4"/>
    <w:basedOn w:val="1"/>
    <w:next w:val="1"/>
    <w:qFormat/>
    <w:uiPriority w:val="1"/>
    <w:pPr>
      <w:ind w:left="142"/>
      <w:outlineLvl w:val="3"/>
    </w:pPr>
    <w:rPr>
      <w:rFonts w:ascii="宋体" w:hAnsi="宋体" w:eastAsia="宋体"/>
      <w:b/>
      <w:bCs/>
      <w:sz w:val="36"/>
      <w:szCs w:val="36"/>
    </w:rPr>
  </w:style>
  <w:style w:type="paragraph" w:styleId="7">
    <w:name w:val="heading 5"/>
    <w:basedOn w:val="1"/>
    <w:next w:val="1"/>
    <w:qFormat/>
    <w:uiPriority w:val="1"/>
    <w:pPr>
      <w:outlineLvl w:val="4"/>
    </w:pPr>
    <w:rPr>
      <w:rFonts w:ascii="宋体" w:hAnsi="宋体" w:eastAsia="宋体"/>
      <w:sz w:val="36"/>
      <w:szCs w:val="36"/>
    </w:rPr>
  </w:style>
  <w:style w:type="paragraph" w:styleId="8">
    <w:name w:val="heading 6"/>
    <w:basedOn w:val="1"/>
    <w:next w:val="1"/>
    <w:qFormat/>
    <w:uiPriority w:val="1"/>
    <w:pPr>
      <w:ind w:left="142"/>
      <w:outlineLvl w:val="5"/>
    </w:pPr>
    <w:rPr>
      <w:rFonts w:ascii="宋体" w:hAnsi="宋体" w:eastAsia="宋体"/>
      <w:b/>
      <w:bCs/>
      <w:sz w:val="32"/>
      <w:szCs w:val="32"/>
    </w:rPr>
  </w:style>
  <w:style w:type="paragraph" w:styleId="9">
    <w:name w:val="heading 7"/>
    <w:basedOn w:val="1"/>
    <w:next w:val="1"/>
    <w:qFormat/>
    <w:uiPriority w:val="1"/>
    <w:pPr>
      <w:outlineLvl w:val="6"/>
    </w:pPr>
    <w:rPr>
      <w:rFonts w:ascii="宋体" w:hAnsi="宋体" w:eastAsia="宋体"/>
      <w:sz w:val="32"/>
      <w:szCs w:val="32"/>
      <w:u w:val="single"/>
    </w:rPr>
  </w:style>
  <w:style w:type="paragraph" w:styleId="10">
    <w:name w:val="heading 8"/>
    <w:basedOn w:val="1"/>
    <w:next w:val="1"/>
    <w:qFormat/>
    <w:uiPriority w:val="1"/>
    <w:pPr>
      <w:ind w:left="142"/>
      <w:outlineLvl w:val="7"/>
    </w:pPr>
    <w:rPr>
      <w:rFonts w:ascii="宋体" w:hAnsi="宋体" w:eastAsia="宋体"/>
      <w:b/>
      <w:bCs/>
      <w:sz w:val="28"/>
      <w:szCs w:val="28"/>
    </w:rPr>
  </w:style>
  <w:style w:type="paragraph" w:styleId="11">
    <w:name w:val="heading 9"/>
    <w:basedOn w:val="1"/>
    <w:next w:val="1"/>
    <w:qFormat/>
    <w:uiPriority w:val="1"/>
    <w:pPr>
      <w:ind w:left="142"/>
      <w:outlineLvl w:val="8"/>
    </w:pPr>
    <w:rPr>
      <w:rFonts w:ascii="宋体" w:hAnsi="宋体" w:eastAsia="宋体"/>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142"/>
    </w:pPr>
    <w:rPr>
      <w:rFonts w:ascii="宋体" w:hAnsi="宋体" w:eastAsia="宋体"/>
      <w:sz w:val="24"/>
      <w:szCs w:val="24"/>
    </w:rPr>
  </w:style>
  <w:style w:type="paragraph" w:styleId="12">
    <w:name w:val="footer"/>
    <w:basedOn w:val="1"/>
    <w:link w:val="21"/>
    <w:unhideWhenUsed/>
    <w:qFormat/>
    <w:uiPriority w:val="99"/>
    <w:pPr>
      <w:tabs>
        <w:tab w:val="center" w:pos="4153"/>
        <w:tab w:val="right" w:pos="8306"/>
      </w:tabs>
      <w:snapToGrid w:val="0"/>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
    <w:unhideWhenUsed/>
    <w:qFormat/>
    <w:uiPriority w:val="2"/>
    <w:tblPr>
      <w:tblCellMar>
        <w:top w:w="0" w:type="dxa"/>
        <w:left w:w="0" w:type="dxa"/>
        <w:bottom w:w="0" w:type="dxa"/>
        <w:right w:w="0" w:type="dxa"/>
      </w:tblCellMar>
    </w:tblPr>
  </w:style>
  <w:style w:type="paragraph" w:customStyle="1" w:styleId="18">
    <w:name w:val="List Paragraph"/>
    <w:basedOn w:val="1"/>
    <w:qFormat/>
    <w:uiPriority w:val="1"/>
  </w:style>
  <w:style w:type="paragraph" w:customStyle="1" w:styleId="19">
    <w:name w:val="Table Paragraph"/>
    <w:basedOn w:val="1"/>
    <w:qFormat/>
    <w:uiPriority w:val="1"/>
  </w:style>
  <w:style w:type="character" w:customStyle="1" w:styleId="20">
    <w:name w:val="页眉 Char"/>
    <w:basedOn w:val="16"/>
    <w:link w:val="13"/>
    <w:qFormat/>
    <w:uiPriority w:val="99"/>
    <w:rPr>
      <w:sz w:val="18"/>
      <w:szCs w:val="18"/>
    </w:rPr>
  </w:style>
  <w:style w:type="character" w:customStyle="1" w:styleId="21">
    <w:name w:val="页脚 Char"/>
    <w:basedOn w:val="16"/>
    <w:link w:val="1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1547</Words>
  <Characters>8819</Characters>
  <Lines>73</Lines>
  <Paragraphs>20</Paragraphs>
  <TotalTime>0</TotalTime>
  <ScaleCrop>false</ScaleCrop>
  <LinksUpToDate>false</LinksUpToDate>
  <CharactersWithSpaces>10346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2019-10-17T13:09:00Z</dcterms:created>
  <dc:creator>User</dc:creator>
  <cp:lastModifiedBy>朱凤丹龙安泰环保</cp:lastModifiedBy>
  <dcterms:modified xsi:type="dcterms:W3CDTF">2019-11-14T07:03:50Z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Office Word 2007</vt:lpwstr>
  </property>
  <property fmtid="{D5CDD505-2E9C-101B-9397-08002B2CF9AE}" pid="4" name="LastSaved">
    <vt:filetime>2019-10-17T00:00:00Z</vt:filetime>
  </property>
  <property fmtid="{D5CDD505-2E9C-101B-9397-08002B2CF9AE}" pid="5" name="KSOProductBuildVer">
    <vt:lpwstr>2052-11.1.0.9145</vt:lpwstr>
  </property>
</Properties>
</file>